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6511A4" w:rsidP="00134106">
      <w:pPr>
        <w:jc w:val="center"/>
        <w:rPr>
          <w:rFonts w:ascii="Arial" w:hAnsi="Arial" w:cs="Arial"/>
          <w:b/>
          <w:sz w:val="32"/>
          <w:szCs w:val="32"/>
          <w:lang w:val="sr-Cyrl-CS"/>
        </w:rPr>
      </w:pPr>
      <w:r>
        <w:rPr>
          <w:rFonts w:ascii="Arial" w:hAnsi="Arial" w:cs="Arial"/>
          <w:b/>
          <w:sz w:val="32"/>
          <w:szCs w:val="32"/>
          <w:lang w:val="sr-Cyrl-CS"/>
        </w:rPr>
        <w:t>БРОЈ 404-</w:t>
      </w:r>
      <w:r w:rsidR="003A7AB5">
        <w:rPr>
          <w:rFonts w:ascii="Arial" w:hAnsi="Arial" w:cs="Arial"/>
          <w:b/>
          <w:sz w:val="32"/>
          <w:szCs w:val="32"/>
          <w:lang w:val="sr-Cyrl-CS"/>
        </w:rPr>
        <w:t>371</w:t>
      </w:r>
      <w:r>
        <w:rPr>
          <w:rFonts w:ascii="Arial" w:hAnsi="Arial" w:cs="Arial"/>
          <w:b/>
          <w:sz w:val="32"/>
          <w:szCs w:val="32"/>
          <w:lang w:val="sr-Cyrl-CS"/>
        </w:rPr>
        <w:t>/1</w:t>
      </w:r>
      <w:r w:rsidR="00743252">
        <w:rPr>
          <w:rFonts w:ascii="Arial" w:hAnsi="Arial" w:cs="Arial"/>
          <w:b/>
          <w:sz w:val="32"/>
          <w:szCs w:val="32"/>
        </w:rPr>
        <w:t>9</w:t>
      </w:r>
      <w:r>
        <w:rPr>
          <w:rFonts w:ascii="Arial" w:hAnsi="Arial" w:cs="Arial"/>
          <w:b/>
          <w:sz w:val="32"/>
          <w:szCs w:val="32"/>
          <w:lang w:val="sr-Cyrl-CS"/>
        </w:rPr>
        <w:t xml:space="preserve">-01 од </w:t>
      </w:r>
      <w:r w:rsidR="003A7AB5">
        <w:rPr>
          <w:rFonts w:ascii="Arial" w:hAnsi="Arial" w:cs="Arial"/>
          <w:b/>
          <w:sz w:val="32"/>
          <w:szCs w:val="32"/>
          <w:lang w:val="sr-Cyrl-CS"/>
        </w:rPr>
        <w:t>06</w:t>
      </w:r>
      <w:r>
        <w:rPr>
          <w:rFonts w:ascii="Arial" w:hAnsi="Arial" w:cs="Arial"/>
          <w:b/>
          <w:sz w:val="32"/>
          <w:szCs w:val="32"/>
          <w:lang w:val="sr-Cyrl-CS"/>
        </w:rPr>
        <w:t>.</w:t>
      </w:r>
      <w:r w:rsidR="009E30BF">
        <w:rPr>
          <w:rFonts w:ascii="Arial" w:hAnsi="Arial" w:cs="Arial"/>
          <w:b/>
          <w:sz w:val="32"/>
          <w:szCs w:val="32"/>
        </w:rPr>
        <w:t>12</w:t>
      </w:r>
      <w:r>
        <w:rPr>
          <w:rFonts w:ascii="Arial" w:hAnsi="Arial" w:cs="Arial"/>
          <w:b/>
          <w:sz w:val="32"/>
          <w:szCs w:val="32"/>
          <w:lang w:val="sr-Cyrl-CS"/>
        </w:rPr>
        <w:t>.201</w:t>
      </w:r>
      <w:r w:rsidR="00743252">
        <w:rPr>
          <w:rFonts w:ascii="Arial" w:hAnsi="Arial" w:cs="Arial"/>
          <w:b/>
          <w:sz w:val="32"/>
          <w:szCs w:val="32"/>
        </w:rPr>
        <w:t>9</w:t>
      </w:r>
      <w:r>
        <w:rPr>
          <w:rFonts w:ascii="Arial" w:hAnsi="Arial" w:cs="Arial"/>
          <w:b/>
          <w:sz w:val="32"/>
          <w:szCs w:val="32"/>
          <w:lang w:val="sr-Cyrl-CS"/>
        </w:rPr>
        <w:t>.године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ПОСТУПАК ЈАВНЕ НАБАВКЕ МАЛЕ ВРЕДНОСТИ ДОБАРА</w:t>
      </w:r>
    </w:p>
    <w:p w:rsidR="00134106" w:rsidRPr="00DE0254" w:rsidRDefault="00466F7E" w:rsidP="00134106">
      <w:pPr>
        <w:ind w:left="-57"/>
        <w:jc w:val="center"/>
        <w:rPr>
          <w:rFonts w:ascii="Arial" w:hAnsi="Arial" w:cs="Arial"/>
          <w:b/>
          <w:sz w:val="32"/>
          <w:szCs w:val="32"/>
          <w:lang w:val="sr-Cyrl-CS"/>
        </w:rPr>
      </w:pPr>
      <w:r>
        <w:rPr>
          <w:rFonts w:ascii="Arial" w:hAnsi="Arial" w:cs="Arial"/>
          <w:b/>
          <w:sz w:val="32"/>
          <w:szCs w:val="32"/>
          <w:lang w:val="sr-Cyrl-CS"/>
        </w:rPr>
        <w:t xml:space="preserve">Набавка опреме за безбедност саобраћаја у варошици Баточина, II фаза – систем техничке заштите </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Default="0040781F" w:rsidP="00C9221E">
      <w:pPr>
        <w:numPr>
          <w:ilvl w:val="0"/>
          <w:numId w:val="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630D0D">
        <w:rPr>
          <w:rFonts w:ascii="Arial" w:hAnsi="Arial" w:cs="Arial"/>
          <w:b/>
          <w:sz w:val="32"/>
          <w:szCs w:val="32"/>
        </w:rPr>
        <w:t>14/19</w:t>
      </w:r>
      <w:r w:rsidR="00134106" w:rsidRPr="00DE0254">
        <w:rPr>
          <w:rFonts w:ascii="Arial" w:hAnsi="Arial" w:cs="Arial"/>
          <w:b/>
          <w:sz w:val="32"/>
          <w:szCs w:val="32"/>
          <w:lang w:val="sr-Cyrl-CS"/>
        </w:rPr>
        <w:t xml:space="preserve">  -</w:t>
      </w:r>
    </w:p>
    <w:p w:rsidR="00134106" w:rsidRPr="00FA0971" w:rsidRDefault="0040781F" w:rsidP="00C9221E">
      <w:pPr>
        <w:numPr>
          <w:ilvl w:val="0"/>
          <w:numId w:val="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A956C1">
        <w:rPr>
          <w:rFonts w:ascii="Arial" w:hAnsi="Arial" w:cs="Arial"/>
          <w:b/>
          <w:sz w:val="32"/>
          <w:szCs w:val="32"/>
          <w:lang w:val="sr-Cyrl-CS"/>
        </w:rPr>
        <w:t>1.1.</w:t>
      </w:r>
      <w:r w:rsidR="00743252">
        <w:rPr>
          <w:rFonts w:ascii="Arial" w:hAnsi="Arial" w:cs="Arial"/>
          <w:b/>
          <w:sz w:val="32"/>
          <w:szCs w:val="32"/>
        </w:rPr>
        <w:t>7</w:t>
      </w:r>
      <w:r w:rsidR="00A956C1">
        <w:rPr>
          <w:rFonts w:ascii="Arial" w:hAnsi="Arial" w:cs="Arial"/>
          <w:b/>
          <w:sz w:val="32"/>
          <w:szCs w:val="32"/>
          <w:lang w:val="sr-Cyrl-CS"/>
        </w:rPr>
        <w:t>/1</w:t>
      </w:r>
      <w:r w:rsidR="00743252">
        <w:rPr>
          <w:rFonts w:ascii="Arial" w:hAnsi="Arial" w:cs="Arial"/>
          <w:b/>
          <w:sz w:val="32"/>
          <w:szCs w:val="32"/>
        </w:rPr>
        <w:t>9</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1"/>
        <w:gridCol w:w="3333"/>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7E539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Default="00FA0971" w:rsidP="00FA0971">
            <w:pPr>
              <w:autoSpaceDE w:val="0"/>
              <w:autoSpaceDN w:val="0"/>
              <w:adjustRightInd w:val="0"/>
              <w:spacing w:line="240" w:lineRule="auto"/>
              <w:rPr>
                <w:rFonts w:ascii="Arial" w:hAnsi="Arial" w:cs="Arial"/>
                <w:b/>
              </w:rPr>
            </w:pPr>
          </w:p>
          <w:p w:rsidR="00FA0971" w:rsidRPr="00FA0971" w:rsidRDefault="003A7AB5" w:rsidP="009E30BF">
            <w:pPr>
              <w:autoSpaceDE w:val="0"/>
              <w:autoSpaceDN w:val="0"/>
              <w:adjustRightInd w:val="0"/>
              <w:spacing w:line="240" w:lineRule="auto"/>
              <w:rPr>
                <w:rFonts w:ascii="Arial" w:hAnsi="Arial" w:cs="Arial"/>
                <w:b/>
                <w:highlight w:val="yellow"/>
              </w:rPr>
            </w:pPr>
            <w:r>
              <w:rPr>
                <w:rFonts w:ascii="Arial" w:hAnsi="Arial" w:cs="Arial"/>
                <w:b/>
              </w:rPr>
              <w:t>06</w:t>
            </w:r>
            <w:r w:rsidR="00630D0D">
              <w:rPr>
                <w:rFonts w:ascii="Arial" w:hAnsi="Arial" w:cs="Arial"/>
                <w:b/>
              </w:rPr>
              <w:t>.</w:t>
            </w:r>
            <w:r w:rsidR="009E30BF">
              <w:rPr>
                <w:rFonts w:ascii="Arial" w:hAnsi="Arial" w:cs="Arial"/>
                <w:b/>
              </w:rPr>
              <w:t>12</w:t>
            </w:r>
            <w:r w:rsidR="007E539B">
              <w:rPr>
                <w:rFonts w:ascii="Arial" w:hAnsi="Arial" w:cs="Arial"/>
                <w:b/>
              </w:rPr>
              <w:t>.201</w:t>
            </w:r>
            <w:r w:rsidR="00743252">
              <w:rPr>
                <w:rFonts w:ascii="Arial" w:hAnsi="Arial" w:cs="Arial"/>
                <w:b/>
              </w:rPr>
              <w:t>9</w:t>
            </w:r>
            <w:r w:rsidR="00FA0971" w:rsidRPr="00FA0971">
              <w:rPr>
                <w:rFonts w:ascii="Arial" w:hAnsi="Arial" w:cs="Arial"/>
                <w:b/>
              </w:rPr>
              <w:t>.године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D83842" w:rsidRDefault="003A7AB5" w:rsidP="0074325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16</w:t>
            </w:r>
            <w:r w:rsidR="008263C7" w:rsidRPr="00D83842">
              <w:rPr>
                <w:rFonts w:ascii="Arial" w:eastAsiaTheme="minorHAnsi" w:hAnsi="Arial" w:cs="Arial"/>
                <w:b/>
                <w:bCs/>
                <w:kern w:val="0"/>
                <w:lang w:val="sr-Cyrl-CS" w:eastAsia="en-US"/>
              </w:rPr>
              <w:t>.</w:t>
            </w:r>
            <w:r w:rsidR="009E30BF">
              <w:rPr>
                <w:rFonts w:ascii="Arial" w:eastAsiaTheme="minorHAnsi" w:hAnsi="Arial" w:cs="Arial"/>
                <w:b/>
                <w:bCs/>
                <w:kern w:val="0"/>
                <w:lang w:eastAsia="en-US"/>
              </w:rPr>
              <w:t>12</w:t>
            </w:r>
            <w:r w:rsidR="007E539B" w:rsidRPr="00D83842">
              <w:rPr>
                <w:rFonts w:ascii="Arial" w:eastAsiaTheme="minorHAnsi" w:hAnsi="Arial" w:cs="Arial"/>
                <w:b/>
                <w:bCs/>
                <w:kern w:val="0"/>
                <w:lang w:eastAsia="en-US"/>
              </w:rPr>
              <w:t>.201</w:t>
            </w:r>
            <w:r w:rsidR="00743252">
              <w:rPr>
                <w:rFonts w:ascii="Arial" w:eastAsiaTheme="minorHAnsi" w:hAnsi="Arial" w:cs="Arial"/>
                <w:b/>
                <w:bCs/>
                <w:kern w:val="0"/>
                <w:lang w:eastAsia="en-US"/>
              </w:rPr>
              <w:t>9.</w:t>
            </w:r>
            <w:r w:rsidR="007E539B" w:rsidRPr="00D83842">
              <w:rPr>
                <w:rFonts w:ascii="Arial" w:eastAsiaTheme="minorHAnsi" w:hAnsi="Arial" w:cs="Arial"/>
                <w:b/>
                <w:bCs/>
                <w:kern w:val="0"/>
                <w:lang w:eastAsia="en-US"/>
              </w:rPr>
              <w:t>године до 10</w:t>
            </w:r>
            <w:r w:rsidR="00134106" w:rsidRPr="00D83842">
              <w:rPr>
                <w:rFonts w:ascii="Arial" w:eastAsiaTheme="minorHAnsi" w:hAnsi="Arial" w:cs="Arial"/>
                <w:b/>
                <w:bCs/>
                <w:kern w:val="0"/>
                <w:lang w:eastAsia="en-US"/>
              </w:rPr>
              <w:t xml:space="preserve">,00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D83842" w:rsidRDefault="003A7AB5" w:rsidP="0074325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16</w:t>
            </w:r>
            <w:r w:rsidR="008263C7" w:rsidRPr="00D83842">
              <w:rPr>
                <w:rFonts w:ascii="Arial" w:eastAsiaTheme="minorHAnsi" w:hAnsi="Arial" w:cs="Arial"/>
                <w:b/>
                <w:bCs/>
                <w:kern w:val="0"/>
                <w:lang w:val="sr-Cyrl-CS" w:eastAsia="en-US"/>
              </w:rPr>
              <w:t>.</w:t>
            </w:r>
            <w:r w:rsidR="009E30BF">
              <w:rPr>
                <w:rFonts w:ascii="Arial" w:eastAsiaTheme="minorHAnsi" w:hAnsi="Arial" w:cs="Arial"/>
                <w:b/>
                <w:bCs/>
                <w:kern w:val="0"/>
                <w:lang w:eastAsia="en-US"/>
              </w:rPr>
              <w:t>12</w:t>
            </w:r>
            <w:r w:rsidR="00743252">
              <w:rPr>
                <w:rFonts w:ascii="Arial" w:eastAsiaTheme="minorHAnsi" w:hAnsi="Arial" w:cs="Arial"/>
                <w:b/>
                <w:bCs/>
                <w:kern w:val="0"/>
                <w:lang w:eastAsia="en-US"/>
              </w:rPr>
              <w:t>.2019</w:t>
            </w:r>
            <w:r w:rsidR="007E539B" w:rsidRPr="00D83842">
              <w:rPr>
                <w:rFonts w:ascii="Arial" w:eastAsiaTheme="minorHAnsi" w:hAnsi="Arial" w:cs="Arial"/>
                <w:b/>
                <w:bCs/>
                <w:kern w:val="0"/>
                <w:lang w:eastAsia="en-US"/>
              </w:rPr>
              <w:t>. године у 10</w:t>
            </w:r>
            <w:r w:rsidR="00134106" w:rsidRPr="00D83842">
              <w:rPr>
                <w:rFonts w:ascii="Arial" w:eastAsiaTheme="minorHAnsi" w:hAnsi="Arial" w:cs="Arial"/>
                <w:b/>
                <w:bCs/>
                <w:kern w:val="0"/>
                <w:lang w:eastAsia="en-US"/>
              </w:rPr>
              <w:t xml:space="preserve">,30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A956C1" w:rsidRPr="00A956C1" w:rsidRDefault="00A956C1"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7665F3" w:rsidRDefault="00C20265" w:rsidP="00C20265">
      <w:pPr>
        <w:jc w:val="center"/>
        <w:rPr>
          <w:rFonts w:ascii="Arial" w:hAnsi="Arial" w:cs="Arial"/>
          <w:b/>
          <w:iCs/>
        </w:rPr>
      </w:pPr>
      <w:r w:rsidRPr="007E0BB3">
        <w:rPr>
          <w:rFonts w:ascii="Arial" w:hAnsi="Arial" w:cs="Arial"/>
          <w:b/>
          <w:iCs/>
        </w:rPr>
        <w:t xml:space="preserve">Укупан број </w:t>
      </w:r>
      <w:r>
        <w:rPr>
          <w:rFonts w:ascii="Arial" w:hAnsi="Arial" w:cs="Arial"/>
          <w:b/>
          <w:iCs/>
        </w:rPr>
        <w:t xml:space="preserve">страна конкурсне </w:t>
      </w:r>
      <w:r w:rsidRPr="00965973">
        <w:rPr>
          <w:rFonts w:ascii="Arial" w:hAnsi="Arial" w:cs="Arial"/>
          <w:b/>
          <w:iCs/>
        </w:rPr>
        <w:t>документације:</w:t>
      </w:r>
      <w:r w:rsidR="00965973">
        <w:rPr>
          <w:rFonts w:ascii="Arial" w:hAnsi="Arial" w:cs="Arial"/>
          <w:b/>
          <w:iCs/>
        </w:rPr>
        <w:t xml:space="preserve"> </w:t>
      </w:r>
      <w:r w:rsidR="00965973" w:rsidRPr="004E2791">
        <w:rPr>
          <w:rFonts w:ascii="Arial" w:hAnsi="Arial" w:cs="Arial"/>
          <w:b/>
          <w:iCs/>
          <w:lang w:val="sr-Cyrl-CS"/>
        </w:rPr>
        <w:t>4</w:t>
      </w:r>
      <w:r w:rsidR="007665F3">
        <w:rPr>
          <w:rFonts w:ascii="Arial" w:hAnsi="Arial" w:cs="Arial"/>
          <w:b/>
          <w:iCs/>
        </w:rPr>
        <w:t>1</w:t>
      </w:r>
    </w:p>
    <w:p w:rsidR="00FA0971" w:rsidRDefault="00FA0971" w:rsidP="00FA0971">
      <w:pPr>
        <w:pStyle w:val="Heading4"/>
        <w:rPr>
          <w:rFonts w:ascii="Arial" w:hAnsi="Arial" w:cs="Arial"/>
          <w:sz w:val="24"/>
        </w:rPr>
      </w:pPr>
    </w:p>
    <w:p w:rsidR="00A956C1" w:rsidRPr="00A956C1" w:rsidRDefault="00A956C1" w:rsidP="00A956C1">
      <w:pPr>
        <w:pStyle w:val="BodyText"/>
      </w:pPr>
    </w:p>
    <w:p w:rsidR="00FA0971" w:rsidRPr="007E539B" w:rsidRDefault="00134106" w:rsidP="00FA0971">
      <w:pPr>
        <w:pStyle w:val="Heading4"/>
        <w:rPr>
          <w:rFonts w:ascii="Arial" w:hAnsi="Arial" w:cs="Arial"/>
          <w:sz w:val="24"/>
          <w:u w:val="none"/>
        </w:rPr>
      </w:pPr>
      <w:r w:rsidRPr="00DE0254">
        <w:rPr>
          <w:rFonts w:ascii="Arial" w:hAnsi="Arial" w:cs="Arial"/>
          <w:sz w:val="24"/>
          <w:lang w:val="sr-Cyrl-CS"/>
        </w:rPr>
        <w:t xml:space="preserve">Баточина, </w:t>
      </w:r>
      <w:r w:rsidR="009E30BF">
        <w:rPr>
          <w:rFonts w:ascii="Arial" w:hAnsi="Arial" w:cs="Arial"/>
          <w:sz w:val="24"/>
        </w:rPr>
        <w:t>децембар</w:t>
      </w:r>
      <w:r w:rsidRPr="00DE0254">
        <w:rPr>
          <w:rFonts w:ascii="Arial" w:hAnsi="Arial" w:cs="Arial"/>
          <w:sz w:val="24"/>
          <w:lang w:val="sr-Cyrl-CS"/>
        </w:rPr>
        <w:t xml:space="preserve"> 201</w:t>
      </w:r>
      <w:r w:rsidR="00743252">
        <w:rPr>
          <w:rFonts w:ascii="Arial" w:hAnsi="Arial" w:cs="Arial"/>
          <w:sz w:val="24"/>
          <w:lang w:val="sr-Cyrl-CS"/>
        </w:rPr>
        <w:t>9</w:t>
      </w:r>
      <w:r w:rsidRPr="00DE0254">
        <w:rPr>
          <w:rFonts w:ascii="Arial" w:hAnsi="Arial" w:cs="Arial"/>
          <w:sz w:val="24"/>
          <w:lang w:val="sr-Cyrl-CS"/>
        </w:rPr>
        <w:t xml:space="preserve">. </w:t>
      </w:r>
      <w:r w:rsidR="007E539B">
        <w:rPr>
          <w:rFonts w:ascii="Arial" w:hAnsi="Arial" w:cs="Arial"/>
          <w:sz w:val="24"/>
        </w:rPr>
        <w:t>г</w:t>
      </w:r>
      <w:r w:rsidRPr="00DE0254">
        <w:rPr>
          <w:rFonts w:ascii="Arial" w:hAnsi="Arial" w:cs="Arial"/>
          <w:sz w:val="24"/>
          <w:lang w:val="sr-Cyrl-CS"/>
        </w:rPr>
        <w:t>одине</w:t>
      </w:r>
    </w:p>
    <w:p w:rsidR="00FA0971" w:rsidRPr="00FA0971" w:rsidRDefault="00FA0971" w:rsidP="00FA0971">
      <w:pPr>
        <w:pStyle w:val="BodyText"/>
        <w:spacing w:after="0" w:line="240" w:lineRule="auto"/>
      </w:pPr>
    </w:p>
    <w:p w:rsidR="00743252" w:rsidRDefault="00743252" w:rsidP="00743252">
      <w:pPr>
        <w:jc w:val="both"/>
        <w:rPr>
          <w:rFonts w:ascii="Arial" w:hAnsi="Arial" w:cs="Arial"/>
          <w:lang w:val="ru-RU"/>
        </w:rPr>
      </w:pPr>
      <w:r w:rsidRPr="008566BF">
        <w:rPr>
          <w:rFonts w:ascii="Arial" w:eastAsia="TimesNewRomanPSMT" w:hAnsi="Arial" w:cs="Arial"/>
          <w:lang w:val="ru-RU"/>
        </w:rPr>
        <w:lastRenderedPageBreak/>
        <w:t>На основу чл. 3</w:t>
      </w:r>
      <w:r w:rsidR="00630D0D">
        <w:rPr>
          <w:rFonts w:ascii="Arial" w:eastAsia="TimesNewRomanPSMT" w:hAnsi="Arial" w:cs="Arial"/>
          <w:lang w:val="sr-Cyrl-CS"/>
        </w:rPr>
        <w:t>9</w:t>
      </w:r>
      <w:r w:rsidRPr="008566BF">
        <w:rPr>
          <w:rFonts w:ascii="Arial" w:eastAsia="TimesNewRomanPSMT" w:hAnsi="Arial" w:cs="Arial"/>
          <w:lang w:val="ru-RU"/>
        </w:rPr>
        <w:t xml:space="preserve">. и 61. Закона о јавним набавкама („Сл. гласник РС” бр. 124/2012, </w:t>
      </w:r>
      <w:r w:rsidRPr="0012123C">
        <w:rPr>
          <w:rFonts w:ascii="Arial" w:hAnsi="Arial" w:cs="Arial"/>
          <w:noProof/>
          <w:lang w:val="sr-Cyrl-CS"/>
        </w:rPr>
        <w:t>1</w:t>
      </w:r>
      <w:r>
        <w:rPr>
          <w:rFonts w:ascii="Arial" w:hAnsi="Arial" w:cs="Arial"/>
          <w:noProof/>
          <w:lang w:val="sr-Cyrl-CS"/>
        </w:rPr>
        <w:t>4/2015</w:t>
      </w:r>
      <w:r w:rsidRPr="0012123C">
        <w:rPr>
          <w:rFonts w:ascii="Arial" w:hAnsi="Arial" w:cs="Arial"/>
          <w:noProof/>
          <w:lang w:val="sr-Cyrl-CS"/>
        </w:rPr>
        <w:t xml:space="preserve"> и 68/2015</w:t>
      </w:r>
      <w:r>
        <w:rPr>
          <w:rFonts w:ascii="Arial" w:eastAsia="TimesNewRomanPSMT" w:hAnsi="Arial" w:cs="Arial"/>
        </w:rPr>
        <w:t xml:space="preserve"> </w:t>
      </w:r>
      <w:r w:rsidRPr="008566BF">
        <w:rPr>
          <w:rFonts w:ascii="Arial" w:eastAsia="TimesNewRomanPSMT" w:hAnsi="Arial" w:cs="Arial"/>
          <w:lang w:val="ru-RU"/>
        </w:rPr>
        <w:t xml:space="preserve">у даљем тексту: Закон), чл. </w:t>
      </w:r>
      <w:r w:rsidR="002D078E">
        <w:rPr>
          <w:rFonts w:ascii="Arial" w:eastAsia="TimesNewRomanPSMT" w:hAnsi="Arial" w:cs="Arial"/>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Pr="00C44DD1">
        <w:rPr>
          <w:rFonts w:ascii="Arial" w:eastAsia="TimesNewRomanPSMT" w:hAnsi="Arial" w:cs="Arial"/>
          <w:lang w:val="ru-RU"/>
        </w:rPr>
        <w:t xml:space="preserve">чл. 1. Правилника о </w:t>
      </w:r>
      <w:r w:rsidRPr="00C44DD1">
        <w:rPr>
          <w:rFonts w:ascii="Arial" w:eastAsia="TimesNewRomanPSMT" w:hAnsi="Arial" w:cs="Arial"/>
        </w:rPr>
        <w:t>допуни Правилника о обавезним елементима конкурсне документације у поступцима јавних набавки и начину доказивања испуњености услова</w:t>
      </w:r>
      <w:r>
        <w:rPr>
          <w:rFonts w:ascii="Arial" w:eastAsia="TimesNewRomanPSMT" w:hAnsi="Arial" w:cs="Arial"/>
        </w:rPr>
        <w:t xml:space="preserve"> </w:t>
      </w:r>
      <w:r w:rsidRPr="00C44DD1">
        <w:rPr>
          <w:rFonts w:ascii="Arial" w:eastAsia="TimesNewRomanPSMT" w:hAnsi="Arial" w:cs="Arial"/>
          <w:lang w:val="ru-RU"/>
        </w:rPr>
        <w:t>(„Сл. гласник РС” бр.</w:t>
      </w:r>
      <w:r>
        <w:rPr>
          <w:rFonts w:ascii="Arial" w:eastAsia="TimesNewRomanPSMT" w:hAnsi="Arial" w:cs="Arial"/>
          <w:lang w:val="ru-RU"/>
        </w:rPr>
        <w:t xml:space="preserve">41/19), чл. 33. </w:t>
      </w:r>
      <w:r>
        <w:rPr>
          <w:rFonts w:ascii="Arial" w:hAnsi="Arial" w:cs="Arial"/>
          <w:lang w:val="sr-Cyrl-CS"/>
        </w:rPr>
        <w:t xml:space="preserve">Правилника о начину обављања послова јавних набавки у Општинској управи општине Баточина број 031-77/14-01 од 05.03.2014. године, </w:t>
      </w:r>
      <w:r w:rsidRPr="008566BF">
        <w:rPr>
          <w:rFonts w:ascii="Arial" w:hAnsi="Arial" w:cs="Arial"/>
          <w:lang w:val="ru-RU"/>
        </w:rPr>
        <w:t xml:space="preserve">Одлуке о покретању поступка јавне набавке број </w:t>
      </w:r>
      <w:r w:rsidR="00630D0D">
        <w:rPr>
          <w:rFonts w:ascii="Arial" w:hAnsi="Arial" w:cs="Arial"/>
          <w:lang w:val="sr-Cyrl-CS"/>
        </w:rPr>
        <w:t>14/19</w:t>
      </w:r>
      <w:r w:rsidRPr="008566BF">
        <w:rPr>
          <w:rFonts w:ascii="Arial" w:hAnsi="Arial" w:cs="Arial"/>
          <w:lang w:val="ru-RU"/>
        </w:rPr>
        <w:t xml:space="preserve">, деловодни број </w:t>
      </w:r>
      <w:r w:rsidRPr="002A40ED">
        <w:rPr>
          <w:rFonts w:ascii="Arial" w:hAnsi="Arial" w:cs="Arial"/>
          <w:lang w:val="sr-Cyrl-CS"/>
        </w:rPr>
        <w:t>404-</w:t>
      </w:r>
      <w:r w:rsidR="003A7AB5" w:rsidRPr="003A7AB5">
        <w:rPr>
          <w:rFonts w:ascii="Arial" w:hAnsi="Arial" w:cs="Arial"/>
          <w:lang w:val="sr-Cyrl-CS"/>
        </w:rPr>
        <w:t>369</w:t>
      </w:r>
      <w:r w:rsidR="00630D0D" w:rsidRPr="003A7AB5">
        <w:rPr>
          <w:rFonts w:ascii="Arial" w:hAnsi="Arial" w:cs="Arial"/>
          <w:lang w:val="sr-Cyrl-CS"/>
        </w:rPr>
        <w:t>/19</w:t>
      </w:r>
      <w:r w:rsidRPr="003A7AB5">
        <w:rPr>
          <w:rFonts w:ascii="Arial" w:hAnsi="Arial" w:cs="Arial"/>
          <w:lang w:val="ru-RU"/>
        </w:rPr>
        <w:t>-01</w:t>
      </w:r>
      <w:r w:rsidRPr="002A40ED">
        <w:rPr>
          <w:rFonts w:ascii="Arial" w:hAnsi="Arial" w:cs="Arial"/>
          <w:lang w:val="ru-RU"/>
        </w:rPr>
        <w:t xml:space="preserve"> </w:t>
      </w:r>
      <w:r w:rsidRPr="002A40ED">
        <w:rPr>
          <w:rFonts w:ascii="Arial" w:hAnsi="Arial" w:cs="Arial"/>
          <w:lang w:val="sr-Cyrl-CS"/>
        </w:rPr>
        <w:t xml:space="preserve">од </w:t>
      </w:r>
      <w:r w:rsidR="003A7AB5">
        <w:rPr>
          <w:rFonts w:ascii="Arial" w:hAnsi="Arial" w:cs="Arial"/>
          <w:lang w:val="sr-Cyrl-CS"/>
        </w:rPr>
        <w:t>06</w:t>
      </w:r>
      <w:r w:rsidRPr="0068412B">
        <w:rPr>
          <w:rFonts w:ascii="Arial" w:hAnsi="Arial" w:cs="Arial"/>
          <w:lang w:val="sr-Cyrl-CS"/>
        </w:rPr>
        <w:t>.</w:t>
      </w:r>
      <w:r w:rsidR="009E30BF">
        <w:rPr>
          <w:rFonts w:ascii="Arial" w:hAnsi="Arial" w:cs="Arial"/>
        </w:rPr>
        <w:t>12</w:t>
      </w:r>
      <w:r w:rsidRPr="002A40ED">
        <w:rPr>
          <w:rFonts w:ascii="Arial" w:hAnsi="Arial" w:cs="Arial"/>
          <w:lang w:val="ru-RU"/>
        </w:rPr>
        <w:t>.</w:t>
      </w:r>
      <w:r w:rsidRPr="002A40ED">
        <w:rPr>
          <w:rFonts w:ascii="Arial" w:hAnsi="Arial" w:cs="Arial"/>
          <w:lang w:val="sr-Cyrl-CS"/>
        </w:rPr>
        <w:t>201</w:t>
      </w:r>
      <w:r>
        <w:rPr>
          <w:rFonts w:ascii="Arial" w:hAnsi="Arial" w:cs="Arial"/>
          <w:lang w:val="sr-Cyrl-CS"/>
        </w:rPr>
        <w:t>9</w:t>
      </w:r>
      <w:r w:rsidRPr="002A40ED">
        <w:rPr>
          <w:rFonts w:ascii="Arial" w:hAnsi="Arial" w:cs="Arial"/>
          <w:lang w:val="sr-Cyrl-CS"/>
        </w:rPr>
        <w:t xml:space="preserve">. године </w:t>
      </w:r>
      <w:r w:rsidRPr="002A40ED">
        <w:rPr>
          <w:rFonts w:ascii="Arial" w:hAnsi="Arial" w:cs="Arial"/>
          <w:lang w:val="ru-RU"/>
        </w:rPr>
        <w:t>и Решења о образовању комисије за јавну набавку бр</w:t>
      </w:r>
      <w:r w:rsidRPr="002A40ED">
        <w:rPr>
          <w:rFonts w:ascii="Arial" w:hAnsi="Arial" w:cs="Arial"/>
          <w:lang w:val="sr-Cyrl-CS"/>
        </w:rPr>
        <w:t xml:space="preserve">ој </w:t>
      </w:r>
      <w:r w:rsidR="00630D0D">
        <w:rPr>
          <w:rFonts w:ascii="Arial" w:hAnsi="Arial" w:cs="Arial"/>
          <w:lang w:val="sr-Cyrl-CS"/>
        </w:rPr>
        <w:t>14/19</w:t>
      </w:r>
      <w:r w:rsidRPr="002A40ED">
        <w:rPr>
          <w:rFonts w:ascii="Arial" w:hAnsi="Arial" w:cs="Arial"/>
          <w:lang w:val="ru-RU"/>
        </w:rPr>
        <w:t xml:space="preserve">, деловодни број  </w:t>
      </w:r>
      <w:r w:rsidRPr="002A40ED">
        <w:rPr>
          <w:rFonts w:ascii="Arial" w:hAnsi="Arial" w:cs="Arial"/>
          <w:lang w:val="sr-Cyrl-CS"/>
        </w:rPr>
        <w:t>404-</w:t>
      </w:r>
      <w:r w:rsidR="003A7AB5">
        <w:rPr>
          <w:rFonts w:ascii="Arial" w:hAnsi="Arial" w:cs="Arial"/>
          <w:lang w:val="sr-Cyrl-CS"/>
        </w:rPr>
        <w:t>370</w:t>
      </w:r>
      <w:r w:rsidRPr="002A40ED">
        <w:rPr>
          <w:rFonts w:ascii="Arial" w:hAnsi="Arial" w:cs="Arial"/>
          <w:lang w:val="ru-RU"/>
        </w:rPr>
        <w:t>/1</w:t>
      </w:r>
      <w:r>
        <w:rPr>
          <w:rFonts w:ascii="Arial" w:hAnsi="Arial" w:cs="Arial"/>
          <w:lang w:val="ru-RU"/>
        </w:rPr>
        <w:t>9</w:t>
      </w:r>
      <w:r w:rsidRPr="002A40ED">
        <w:rPr>
          <w:rFonts w:ascii="Arial" w:hAnsi="Arial" w:cs="Arial"/>
          <w:lang w:val="ru-RU"/>
        </w:rPr>
        <w:t>-0</w:t>
      </w:r>
      <w:r w:rsidRPr="002A40ED">
        <w:rPr>
          <w:rFonts w:ascii="Arial" w:hAnsi="Arial" w:cs="Arial"/>
          <w:lang w:val="sr-Cyrl-CS"/>
        </w:rPr>
        <w:t xml:space="preserve">1 од </w:t>
      </w:r>
      <w:r w:rsidR="003A7AB5">
        <w:rPr>
          <w:rFonts w:ascii="Arial" w:hAnsi="Arial" w:cs="Arial"/>
          <w:lang w:val="sr-Cyrl-CS"/>
        </w:rPr>
        <w:t>06</w:t>
      </w:r>
      <w:r w:rsidRPr="0068412B">
        <w:rPr>
          <w:rFonts w:ascii="Arial" w:hAnsi="Arial" w:cs="Arial"/>
          <w:lang w:val="sr-Cyrl-CS"/>
        </w:rPr>
        <w:t>.</w:t>
      </w:r>
      <w:r w:rsidR="009E30BF">
        <w:rPr>
          <w:rFonts w:ascii="Arial" w:hAnsi="Arial" w:cs="Arial"/>
        </w:rPr>
        <w:t>12</w:t>
      </w:r>
      <w:r w:rsidRPr="002A40ED">
        <w:rPr>
          <w:rFonts w:ascii="Arial" w:hAnsi="Arial" w:cs="Arial"/>
          <w:lang w:val="sr-Cyrl-CS"/>
        </w:rPr>
        <w:t>.201</w:t>
      </w:r>
      <w:r>
        <w:rPr>
          <w:rFonts w:ascii="Arial" w:hAnsi="Arial" w:cs="Arial"/>
          <w:lang w:val="sr-Cyrl-CS"/>
        </w:rPr>
        <w:t>9</w:t>
      </w:r>
      <w:r w:rsidRPr="002A40ED">
        <w:rPr>
          <w:rFonts w:ascii="Arial" w:hAnsi="Arial" w:cs="Arial"/>
          <w:lang w:val="sr-Cyrl-CS"/>
        </w:rPr>
        <w:t>. године</w:t>
      </w:r>
      <w:r w:rsidRPr="002A40ED">
        <w:rPr>
          <w:rFonts w:ascii="Arial" w:hAnsi="Arial" w:cs="Arial"/>
          <w:lang w:val="ru-RU"/>
        </w:rPr>
        <w:t>, припрем</w:t>
      </w:r>
      <w:r w:rsidRPr="002A40ED">
        <w:rPr>
          <w:rFonts w:ascii="Arial" w:hAnsi="Arial" w:cs="Arial"/>
          <w:lang w:val="sr-Cyrl-CS"/>
        </w:rPr>
        <w:t>љ</w:t>
      </w:r>
      <w:r w:rsidRPr="002A40ED">
        <w:rPr>
          <w:rFonts w:ascii="Arial" w:hAnsi="Arial" w:cs="Arial"/>
          <w:lang w:val="ru-RU"/>
        </w:rPr>
        <w:t>ена је</w:t>
      </w:r>
    </w:p>
    <w:p w:rsidR="00134106" w:rsidRPr="007E65F5"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E6127F">
        <w:rPr>
          <w:rFonts w:ascii="Arial" w:eastAsia="TimesNewRomanPS-BoldMT" w:hAnsi="Arial" w:cs="Arial"/>
          <w:b/>
          <w:bCs/>
          <w:lang w:val="ru-RU"/>
        </w:rPr>
        <w:t>404-</w:t>
      </w:r>
      <w:r w:rsidR="003A7AB5">
        <w:rPr>
          <w:rFonts w:ascii="Arial" w:eastAsia="TimesNewRomanPS-BoldMT" w:hAnsi="Arial" w:cs="Arial"/>
          <w:b/>
          <w:bCs/>
          <w:lang w:val="ru-RU"/>
        </w:rPr>
        <w:t>371</w:t>
      </w:r>
      <w:r w:rsidR="00E6127F">
        <w:rPr>
          <w:rFonts w:ascii="Arial" w:eastAsia="TimesNewRomanPS-BoldMT" w:hAnsi="Arial" w:cs="Arial"/>
          <w:b/>
          <w:bCs/>
          <w:lang w:val="ru-RU"/>
        </w:rPr>
        <w:t>/1</w:t>
      </w:r>
      <w:r w:rsidR="00743252">
        <w:rPr>
          <w:rFonts w:ascii="Arial" w:eastAsia="TimesNewRomanPS-BoldMT" w:hAnsi="Arial" w:cs="Arial"/>
          <w:b/>
          <w:bCs/>
          <w:lang w:val="ru-RU"/>
        </w:rPr>
        <w:t>9</w:t>
      </w:r>
      <w:r w:rsidR="00E6127F">
        <w:rPr>
          <w:rFonts w:ascii="Arial" w:eastAsia="TimesNewRomanPS-BoldMT" w:hAnsi="Arial" w:cs="Arial"/>
          <w:b/>
          <w:bCs/>
          <w:lang w:val="ru-RU"/>
        </w:rPr>
        <w:t>-01</w:t>
      </w:r>
      <w:r w:rsidR="00A956C1">
        <w:rPr>
          <w:rFonts w:ascii="Arial" w:eastAsia="TimesNewRomanPS-BoldMT" w:hAnsi="Arial" w:cs="Arial"/>
          <w:b/>
          <w:bCs/>
          <w:lang w:val="ru-RU"/>
        </w:rPr>
        <w:t xml:space="preserve"> од </w:t>
      </w:r>
      <w:r w:rsidR="003A7AB5">
        <w:rPr>
          <w:rFonts w:ascii="Arial" w:eastAsia="TimesNewRomanPS-BoldMT" w:hAnsi="Arial" w:cs="Arial"/>
          <w:b/>
          <w:bCs/>
          <w:lang w:val="ru-RU"/>
        </w:rPr>
        <w:t>06</w:t>
      </w:r>
      <w:r w:rsidR="004D17C9">
        <w:rPr>
          <w:rFonts w:ascii="Arial" w:eastAsia="TimesNewRomanPS-BoldMT" w:hAnsi="Arial" w:cs="Arial"/>
          <w:b/>
          <w:bCs/>
          <w:lang w:val="ru-RU"/>
        </w:rPr>
        <w:t>.</w:t>
      </w:r>
      <w:r w:rsidR="004D17C9">
        <w:rPr>
          <w:rFonts w:ascii="Arial" w:eastAsia="TimesNewRomanPS-BoldMT" w:hAnsi="Arial" w:cs="Arial"/>
          <w:b/>
          <w:bCs/>
        </w:rPr>
        <w:t>1</w:t>
      </w:r>
      <w:r w:rsidR="009E30BF">
        <w:rPr>
          <w:rFonts w:ascii="Arial" w:eastAsia="TimesNewRomanPS-BoldMT" w:hAnsi="Arial" w:cs="Arial"/>
          <w:b/>
          <w:bCs/>
        </w:rPr>
        <w:t>2</w:t>
      </w:r>
      <w:r w:rsidR="00A956C1">
        <w:rPr>
          <w:rFonts w:ascii="Arial" w:eastAsia="TimesNewRomanPS-BoldMT" w:hAnsi="Arial" w:cs="Arial"/>
          <w:b/>
          <w:bCs/>
          <w:lang w:val="ru-RU"/>
        </w:rPr>
        <w:t>.201</w:t>
      </w:r>
      <w:r w:rsidR="00743252">
        <w:rPr>
          <w:rFonts w:ascii="Arial" w:eastAsia="TimesNewRomanPS-BoldMT" w:hAnsi="Arial" w:cs="Arial"/>
          <w:b/>
          <w:bCs/>
          <w:lang w:val="ru-RU"/>
        </w:rPr>
        <w:t>9</w:t>
      </w:r>
      <w:r w:rsidR="00A956C1">
        <w:rPr>
          <w:rFonts w:ascii="Arial" w:eastAsia="TimesNewRomanPS-BoldMT" w:hAnsi="Arial" w:cs="Arial"/>
          <w:b/>
          <w:bCs/>
          <w:lang w:val="ru-RU"/>
        </w:rPr>
        <w:t xml:space="preserve">.године </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134106" w:rsidRPr="00466F7E" w:rsidRDefault="004F2919"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w:t>
      </w:r>
      <w:r w:rsidR="00A956C1">
        <w:rPr>
          <w:rFonts w:ascii="Arial" w:eastAsia="TimesNewRomanPS-BoldMT" w:hAnsi="Arial" w:cs="Arial"/>
          <w:b/>
          <w:bCs/>
          <w:lang w:val="ru-RU"/>
        </w:rPr>
        <w:t xml:space="preserve">опреме </w:t>
      </w:r>
      <w:r w:rsidR="00BA2F33">
        <w:rPr>
          <w:rFonts w:ascii="Arial" w:eastAsia="TimesNewRomanPS-BoldMT" w:hAnsi="Arial" w:cs="Arial"/>
          <w:b/>
          <w:bCs/>
          <w:lang w:val="ru-RU"/>
        </w:rPr>
        <w:t>за безбедност саобраћаја у варошици Баточина</w:t>
      </w:r>
      <w:r w:rsidR="00A956C1">
        <w:rPr>
          <w:rFonts w:ascii="Arial" w:eastAsia="TimesNewRomanPS-BoldMT" w:hAnsi="Arial" w:cs="Arial"/>
          <w:b/>
          <w:bCs/>
          <w:lang w:val="ru-RU"/>
        </w:rPr>
        <w:t>, I</w:t>
      </w:r>
      <w:r w:rsidR="00743252">
        <w:rPr>
          <w:rFonts w:ascii="Arial" w:eastAsia="TimesNewRomanPS-BoldMT" w:hAnsi="Arial" w:cs="Arial"/>
          <w:b/>
          <w:bCs/>
          <w:lang w:val="ru-RU"/>
        </w:rPr>
        <w:t>I</w:t>
      </w:r>
      <w:r w:rsidR="00A956C1">
        <w:rPr>
          <w:rFonts w:ascii="Arial" w:eastAsia="TimesNewRomanPS-BoldMT" w:hAnsi="Arial" w:cs="Arial"/>
          <w:b/>
          <w:bCs/>
          <w:lang w:val="ru-RU"/>
        </w:rPr>
        <w:t xml:space="preserve"> фаза</w:t>
      </w:r>
      <w:r w:rsidR="00466F7E">
        <w:rPr>
          <w:rFonts w:ascii="Arial" w:eastAsia="TimesNewRomanPS-BoldMT" w:hAnsi="Arial" w:cs="Arial"/>
          <w:b/>
          <w:bCs/>
          <w:lang w:val="ru-RU"/>
        </w:rPr>
        <w:t xml:space="preserve"> - </w:t>
      </w:r>
      <w:r w:rsidR="00466F7E" w:rsidRPr="00466F7E">
        <w:rPr>
          <w:rFonts w:ascii="Arial" w:hAnsi="Arial" w:cs="Arial"/>
          <w:b/>
          <w:lang w:val="sr-Cyrl-CS"/>
        </w:rPr>
        <w:t xml:space="preserve">систем техничке заштите </w:t>
      </w:r>
    </w:p>
    <w:p w:rsidR="00134106" w:rsidRPr="008566BF"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ЈН</w:t>
      </w:r>
      <w:r w:rsidR="00251513">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630D0D">
        <w:rPr>
          <w:rFonts w:ascii="Arial" w:eastAsia="TimesNewRomanPS-BoldMT" w:hAnsi="Arial" w:cs="Arial"/>
          <w:b/>
          <w:bCs/>
          <w:lang w:val="sr-Cyrl-CS"/>
        </w:rPr>
        <w:t>14/19</w:t>
      </w:r>
      <w:r>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Pr="00466F7E" w:rsidRDefault="00134106" w:rsidP="00134106">
      <w:pPr>
        <w:jc w:val="both"/>
        <w:rPr>
          <w:rFonts w:ascii="Arial" w:eastAsia="TimesNewRomanPSMT" w:hAnsi="Arial" w:cs="Arial"/>
          <w:lang w:val="sr-Cyrl-CS"/>
        </w:rPr>
      </w:pPr>
    </w:p>
    <w:tbl>
      <w:tblPr>
        <w:tblW w:w="9590" w:type="dxa"/>
        <w:jc w:val="center"/>
        <w:tblInd w:w="-318" w:type="dxa"/>
        <w:tblLayout w:type="fixed"/>
        <w:tblLook w:val="0000"/>
      </w:tblPr>
      <w:tblGrid>
        <w:gridCol w:w="1560"/>
        <w:gridCol w:w="6804"/>
        <w:gridCol w:w="1226"/>
      </w:tblGrid>
      <w:tr w:rsidR="00134106"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0458BF"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8</w:t>
            </w:r>
          </w:p>
        </w:tc>
      </w:tr>
      <w:tr w:rsidR="00134106"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0458BF">
            <w:pPr>
              <w:snapToGrid w:val="0"/>
              <w:rPr>
                <w:rFonts w:ascii="Arial" w:eastAsia="TimesNewRomanPSMT" w:hAnsi="Arial" w:cs="Arial"/>
                <w:color w:val="auto"/>
                <w:lang w:val="sr-Cyrl-CS"/>
              </w:rPr>
            </w:pPr>
          </w:p>
          <w:p w:rsidR="00134106" w:rsidRPr="00FC2947" w:rsidRDefault="000458BF"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8</w:t>
            </w:r>
          </w:p>
        </w:tc>
      </w:tr>
      <w:tr w:rsidR="0064028D"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504B4B"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0458BF">
              <w:rPr>
                <w:rFonts w:ascii="Arial" w:eastAsia="TimesNewRomanPSMT" w:hAnsi="Arial" w:cs="Arial"/>
                <w:color w:val="auto"/>
                <w:lang w:val="sr-Cyrl-CS"/>
              </w:rPr>
              <w:t>4</w:t>
            </w:r>
          </w:p>
        </w:tc>
      </w:tr>
      <w:tr w:rsidR="00445503"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513567" w:rsidRDefault="00445503" w:rsidP="00513567">
            <w:pPr>
              <w:snapToGrid w:val="0"/>
              <w:jc w:val="center"/>
              <w:rPr>
                <w:rFonts w:ascii="Arial" w:eastAsia="TimesNewRomanPSMT" w:hAnsi="Arial" w:cs="Arial"/>
                <w:lang w:val="sr-Cyrl-CS"/>
              </w:rPr>
            </w:pPr>
            <w:r w:rsidRPr="00513567">
              <w:rPr>
                <w:rFonts w:ascii="Arial" w:eastAsia="TimesNewRomanPSMT" w:hAnsi="Arial" w:cs="Arial"/>
                <w:lang w:val="ru-RU"/>
              </w:rPr>
              <w:t>Обрасци који чине саставни део понуде</w:t>
            </w:r>
          </w:p>
        </w:tc>
      </w:tr>
      <w:tr w:rsidR="00134106"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1</w:t>
            </w:r>
            <w:r w:rsidR="000458BF">
              <w:rPr>
                <w:rFonts w:ascii="Arial" w:eastAsia="TimesNewRomanPSMT" w:hAnsi="Arial" w:cs="Arial"/>
                <w:lang w:val="sr-Cyrl-CS"/>
              </w:rPr>
              <w:t>6</w:t>
            </w:r>
          </w:p>
        </w:tc>
      </w:tr>
      <w:tr w:rsidR="00134106"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1B73DB" w:rsidP="00134106">
            <w:pPr>
              <w:snapToGrid w:val="0"/>
              <w:jc w:val="center"/>
              <w:rPr>
                <w:rFonts w:ascii="Arial" w:eastAsia="TimesNewRomanPSMT" w:hAnsi="Arial" w:cs="Arial"/>
                <w:lang w:val="sr-Cyrl-CS"/>
              </w:rPr>
            </w:pPr>
            <w:r>
              <w:rPr>
                <w:rFonts w:ascii="Arial" w:eastAsia="TimesNewRomanPSMT" w:hAnsi="Arial" w:cs="Arial"/>
                <w:lang w:val="sr-Cyrl-CS"/>
              </w:rPr>
              <w:t>20</w:t>
            </w:r>
          </w:p>
        </w:tc>
      </w:tr>
      <w:tr w:rsidR="00134106"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2</w:t>
            </w:r>
            <w:r w:rsidR="001B73DB">
              <w:rPr>
                <w:rFonts w:ascii="Arial" w:eastAsia="TimesNewRomanPSMT" w:hAnsi="Arial" w:cs="Arial"/>
                <w:lang w:val="sr-Cyrl-CS"/>
              </w:rPr>
              <w:t>4</w:t>
            </w:r>
          </w:p>
        </w:tc>
      </w:tr>
      <w:tr w:rsidR="00E347F0"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2</w:t>
            </w:r>
            <w:r w:rsidR="001B73DB">
              <w:rPr>
                <w:rFonts w:ascii="Arial" w:eastAsia="TimesNewRomanPSMT" w:hAnsi="Arial" w:cs="Arial"/>
                <w:lang w:val="sr-Cyrl-CS"/>
              </w:rPr>
              <w:t>5</w:t>
            </w:r>
          </w:p>
        </w:tc>
      </w:tr>
      <w:tr w:rsidR="00E347F0" w:rsidTr="009E30BF">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1B73DB" w:rsidRDefault="00504B4B" w:rsidP="00134106">
            <w:pPr>
              <w:snapToGrid w:val="0"/>
              <w:jc w:val="center"/>
              <w:rPr>
                <w:rFonts w:ascii="Arial" w:eastAsia="TimesNewRomanPSMT" w:hAnsi="Arial" w:cs="Arial"/>
              </w:rPr>
            </w:pPr>
            <w:r>
              <w:rPr>
                <w:rFonts w:ascii="Arial" w:eastAsia="TimesNewRomanPSMT" w:hAnsi="Arial" w:cs="Arial"/>
              </w:rPr>
              <w:t>2</w:t>
            </w:r>
            <w:r w:rsidR="001B73DB">
              <w:rPr>
                <w:rFonts w:ascii="Arial" w:eastAsia="TimesNewRomanPSMT" w:hAnsi="Arial" w:cs="Arial"/>
              </w:rPr>
              <w:t>6</w:t>
            </w:r>
          </w:p>
        </w:tc>
      </w:tr>
      <w:tr w:rsidR="00E347F0" w:rsidTr="009E30BF">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Default="00E347F0" w:rsidP="00134106">
            <w:pPr>
              <w:snapToGrid w:val="0"/>
              <w:jc w:val="center"/>
              <w:rPr>
                <w:rFonts w:ascii="Arial" w:hAnsi="Arial" w:cs="Arial"/>
              </w:rPr>
            </w:pPr>
          </w:p>
          <w:p w:rsidR="00504B4B" w:rsidRPr="001B73DB" w:rsidRDefault="00504B4B" w:rsidP="00134106">
            <w:pPr>
              <w:snapToGrid w:val="0"/>
              <w:jc w:val="center"/>
              <w:rPr>
                <w:rFonts w:ascii="Arial" w:hAnsi="Arial" w:cs="Arial"/>
              </w:rPr>
            </w:pPr>
            <w:r>
              <w:rPr>
                <w:rFonts w:ascii="Arial" w:hAnsi="Arial" w:cs="Arial"/>
              </w:rPr>
              <w:t>2</w:t>
            </w:r>
            <w:r w:rsidR="001B73DB">
              <w:rPr>
                <w:rFonts w:ascii="Arial" w:hAnsi="Arial" w:cs="Arial"/>
              </w:rPr>
              <w:t>7</w:t>
            </w:r>
          </w:p>
        </w:tc>
      </w:tr>
      <w:tr w:rsidR="00504B4B" w:rsidTr="009E30BF">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504B4B" w:rsidRDefault="00504B4B" w:rsidP="00134106">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504B4B" w:rsidRDefault="00504B4B" w:rsidP="00513567">
            <w:pPr>
              <w:snapToGrid w:val="0"/>
              <w:rPr>
                <w:rFonts w:ascii="Arial" w:eastAsia="TimesNewRomanPSMT" w:hAnsi="Arial" w:cs="Arial"/>
                <w:color w:val="auto"/>
                <w:lang w:val="sr-Cyrl-CS"/>
              </w:rPr>
            </w:pPr>
            <w:r>
              <w:rPr>
                <w:rFonts w:ascii="Arial" w:eastAsia="TimesNewRomanPSMT" w:hAnsi="Arial" w:cs="Arial"/>
                <w:color w:val="auto"/>
                <w:lang w:val="sr-Cyrl-CS"/>
              </w:rPr>
              <w:t xml:space="preserve">Образац </w:t>
            </w:r>
            <w:r w:rsidR="00513567">
              <w:rPr>
                <w:rFonts w:ascii="Arial" w:eastAsia="TimesNewRomanPSMT" w:hAnsi="Arial" w:cs="Arial"/>
                <w:lang w:val="sr-Cyrl-CS"/>
              </w:rPr>
              <w:t>изјаве о кадровском</w:t>
            </w:r>
            <w:r>
              <w:rPr>
                <w:rFonts w:ascii="Arial" w:eastAsia="TimesNewRomanPSMT" w:hAnsi="Arial" w:cs="Arial"/>
                <w:lang w:val="sr-Cyrl-CS"/>
              </w:rPr>
              <w:t xml:space="preserve">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1B73DB" w:rsidP="00134106">
            <w:pPr>
              <w:snapToGrid w:val="0"/>
              <w:jc w:val="center"/>
              <w:rPr>
                <w:rFonts w:ascii="Arial" w:hAnsi="Arial" w:cs="Arial"/>
                <w:lang w:val="sr-Cyrl-CS"/>
              </w:rPr>
            </w:pPr>
            <w:r>
              <w:rPr>
                <w:rFonts w:ascii="Arial" w:hAnsi="Arial" w:cs="Arial"/>
                <w:lang w:val="sr-Cyrl-CS"/>
              </w:rPr>
              <w:t>28</w:t>
            </w:r>
          </w:p>
        </w:tc>
      </w:tr>
      <w:tr w:rsidR="00504B4B" w:rsidTr="009E30BF">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504B4B" w:rsidRPr="00DC5FB1" w:rsidRDefault="00DC5FB1" w:rsidP="00AA003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w:t>
            </w:r>
            <w:r w:rsidR="00513567">
              <w:rPr>
                <w:rFonts w:ascii="Arial" w:eastAsia="TimesNewRomanPSMT" w:hAnsi="Arial" w:cs="Arial"/>
                <w:lang w:val="sr-Cyrl-CS"/>
              </w:rPr>
              <w:t>8</w:t>
            </w:r>
          </w:p>
        </w:tc>
        <w:tc>
          <w:tcPr>
            <w:tcW w:w="6804" w:type="dxa"/>
            <w:tcBorders>
              <w:top w:val="single" w:sz="4" w:space="0" w:color="000000"/>
              <w:left w:val="single" w:sz="4" w:space="0" w:color="000000"/>
              <w:bottom w:val="single" w:sz="4" w:space="0" w:color="000000"/>
            </w:tcBorders>
            <w:shd w:val="clear" w:color="auto" w:fill="auto"/>
          </w:tcPr>
          <w:p w:rsidR="005E104A" w:rsidRPr="005E104A" w:rsidRDefault="00DE0704" w:rsidP="005E104A">
            <w:pPr>
              <w:suppressAutoHyphens w:val="0"/>
              <w:autoSpaceDE w:val="0"/>
              <w:autoSpaceDN w:val="0"/>
              <w:adjustRightInd w:val="0"/>
              <w:spacing w:line="240" w:lineRule="auto"/>
              <w:rPr>
                <w:rFonts w:ascii="Arial" w:hAnsi="Arial" w:cs="Arial"/>
                <w:lang w:val="sr-Cyrl-CS"/>
              </w:rPr>
            </w:pPr>
            <w:r>
              <w:rPr>
                <w:rFonts w:ascii="Arial" w:hAnsi="Arial" w:cs="Arial"/>
                <w:lang w:val="sr-Cyrl-CS"/>
              </w:rPr>
              <w:t>Образац референтне листе</w:t>
            </w:r>
            <w:r w:rsidR="005E104A">
              <w:rPr>
                <w:rFonts w:ascii="Arial" w:hAnsi="Arial" w:cs="Arial"/>
                <w:lang w:val="sr-Cyrl-CS"/>
              </w:rPr>
              <w:t xml:space="preserve">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1B73DB" w:rsidP="00134106">
            <w:pPr>
              <w:snapToGrid w:val="0"/>
              <w:jc w:val="center"/>
              <w:rPr>
                <w:rFonts w:ascii="Arial" w:hAnsi="Arial" w:cs="Arial"/>
                <w:lang w:val="sr-Cyrl-CS"/>
              </w:rPr>
            </w:pPr>
            <w:r>
              <w:rPr>
                <w:rFonts w:ascii="Arial" w:hAnsi="Arial" w:cs="Arial"/>
                <w:lang w:val="sr-Cyrl-CS"/>
              </w:rPr>
              <w:t>29</w:t>
            </w:r>
          </w:p>
        </w:tc>
      </w:tr>
      <w:tr w:rsidR="00DC5FB1" w:rsidTr="009E30BF">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DC5FB1" w:rsidRPr="00513567" w:rsidRDefault="00DC5FB1" w:rsidP="00AA0033">
            <w:pPr>
              <w:snapToGrid w:val="0"/>
              <w:jc w:val="center"/>
              <w:rPr>
                <w:rFonts w:ascii="Arial" w:eastAsia="TimesNewRomanPSMT" w:hAnsi="Arial" w:cs="Arial"/>
                <w:lang w:val="sr-Cyrl-CS"/>
              </w:rPr>
            </w:pPr>
            <w:r>
              <w:rPr>
                <w:rFonts w:ascii="Arial" w:eastAsia="TimesNewRomanPSMT" w:hAnsi="Arial" w:cs="Arial"/>
              </w:rPr>
              <w:t>Образац</w:t>
            </w:r>
            <w:r w:rsidR="00513567">
              <w:rPr>
                <w:rFonts w:ascii="Arial" w:eastAsia="TimesNewRomanPSMT" w:hAnsi="Arial" w:cs="Arial"/>
                <w:lang w:val="sr-Cyrl-CS"/>
              </w:rPr>
              <w:t xml:space="preserve"> 9</w:t>
            </w:r>
          </w:p>
        </w:tc>
        <w:tc>
          <w:tcPr>
            <w:tcW w:w="6804" w:type="dxa"/>
            <w:tcBorders>
              <w:top w:val="single" w:sz="4" w:space="0" w:color="000000"/>
              <w:left w:val="single" w:sz="4" w:space="0" w:color="000000"/>
              <w:bottom w:val="single" w:sz="4" w:space="0" w:color="000000"/>
            </w:tcBorders>
            <w:shd w:val="clear" w:color="auto" w:fill="auto"/>
          </w:tcPr>
          <w:p w:rsidR="00DC5FB1" w:rsidRPr="00D67403" w:rsidRDefault="00513567" w:rsidP="00D67403">
            <w:pPr>
              <w:snapToGrid w:val="0"/>
              <w:rPr>
                <w:rFonts w:ascii="Arial" w:eastAsia="TimesNewRomanPSMT" w:hAnsi="Arial" w:cs="Arial"/>
                <w:color w:val="auto"/>
                <w:lang w:val="sr-Cyrl-CS"/>
              </w:rPr>
            </w:pPr>
            <w:r w:rsidRPr="00526D12">
              <w:rPr>
                <w:rFonts w:ascii="Arial" w:hAnsi="Arial" w:cs="Arial"/>
              </w:rPr>
              <w:t>Потврд</w:t>
            </w:r>
            <w:r w:rsidR="00D67403">
              <w:rPr>
                <w:rFonts w:ascii="Arial" w:hAnsi="Arial" w:cs="Arial"/>
                <w:lang w:val="sr-Cyrl-CS"/>
              </w:rPr>
              <w:t>а</w:t>
            </w:r>
            <w:r w:rsidRPr="00526D12">
              <w:rPr>
                <w:rFonts w:ascii="Arial" w:hAnsi="Arial" w:cs="Arial"/>
              </w:rPr>
              <w:t xml:space="preserve"> </w:t>
            </w:r>
            <w:r w:rsidR="00D67403">
              <w:rPr>
                <w:rFonts w:ascii="Arial" w:hAnsi="Arial" w:cs="Arial"/>
                <w:lang w:val="sr-Cyrl-CS"/>
              </w:rPr>
              <w:t>о реализацији закљученог уговора</w:t>
            </w:r>
            <w:r w:rsidRPr="00526D12">
              <w:rPr>
                <w:rFonts w:ascii="Arial" w:hAnsi="Arial" w:cs="Arial"/>
              </w:rPr>
              <w:t xml:space="preserve"> - референц</w:t>
            </w:r>
            <w:r w:rsidR="00D67403">
              <w:rPr>
                <w:rFonts w:ascii="Arial" w:hAnsi="Arial" w:cs="Arial"/>
                <w:lang w:val="sr-Cyrl-CS"/>
              </w:rPr>
              <w:t>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C5FB1" w:rsidRDefault="001B73DB" w:rsidP="00134106">
            <w:pPr>
              <w:snapToGrid w:val="0"/>
              <w:jc w:val="center"/>
              <w:rPr>
                <w:rFonts w:ascii="Arial" w:hAnsi="Arial" w:cs="Arial"/>
                <w:lang w:val="sr-Cyrl-CS"/>
              </w:rPr>
            </w:pPr>
            <w:r>
              <w:rPr>
                <w:rFonts w:ascii="Arial" w:hAnsi="Arial" w:cs="Arial"/>
                <w:lang w:val="sr-Cyrl-CS"/>
              </w:rPr>
              <w:t>30</w:t>
            </w:r>
          </w:p>
        </w:tc>
      </w:tr>
      <w:tr w:rsidR="00DC5FB1" w:rsidTr="009E30BF">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DC5FB1" w:rsidRPr="00517B01" w:rsidRDefault="00DC5FB1" w:rsidP="00E96EF4">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DC5FB1" w:rsidRPr="00E347F0" w:rsidRDefault="00DC5FB1" w:rsidP="00E96EF4">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C5FB1" w:rsidRDefault="001B73DB" w:rsidP="00134106">
            <w:pPr>
              <w:snapToGrid w:val="0"/>
              <w:jc w:val="center"/>
              <w:rPr>
                <w:rFonts w:ascii="Arial" w:hAnsi="Arial" w:cs="Arial"/>
                <w:lang w:val="sr-Cyrl-CS"/>
              </w:rPr>
            </w:pPr>
            <w:r>
              <w:rPr>
                <w:rFonts w:ascii="Arial" w:hAnsi="Arial" w:cs="Arial"/>
                <w:lang w:val="sr-Cyrl-CS"/>
              </w:rPr>
              <w:t>31</w:t>
            </w:r>
          </w:p>
        </w:tc>
      </w:tr>
      <w:tr w:rsidR="00513567"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513567" w:rsidRDefault="00513567" w:rsidP="00E96EF4">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513567" w:rsidRDefault="00513567" w:rsidP="00E96EF4">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13567" w:rsidRPr="001B73DB" w:rsidRDefault="00513567" w:rsidP="00E96EF4">
            <w:pPr>
              <w:snapToGrid w:val="0"/>
              <w:jc w:val="center"/>
              <w:rPr>
                <w:rFonts w:ascii="Arial" w:eastAsia="TimesNewRomanPSMT" w:hAnsi="Arial" w:cs="Arial"/>
                <w:color w:val="auto"/>
              </w:rPr>
            </w:pPr>
            <w:r>
              <w:rPr>
                <w:rFonts w:ascii="Arial" w:eastAsia="TimesNewRomanPSMT" w:hAnsi="Arial" w:cs="Arial"/>
                <w:color w:val="auto"/>
              </w:rPr>
              <w:t>3</w:t>
            </w:r>
            <w:r w:rsidR="001B73DB">
              <w:rPr>
                <w:rFonts w:ascii="Arial" w:eastAsia="TimesNewRomanPSMT" w:hAnsi="Arial" w:cs="Arial"/>
                <w:color w:val="auto"/>
              </w:rPr>
              <w:t>6</w:t>
            </w:r>
          </w:p>
        </w:tc>
      </w:tr>
      <w:tr w:rsidR="00E347F0" w:rsidTr="009E30BF">
        <w:trPr>
          <w:jc w:val="center"/>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1B73DB" w:rsidRDefault="001B73DB" w:rsidP="00134106">
            <w:pPr>
              <w:snapToGrid w:val="0"/>
              <w:jc w:val="center"/>
              <w:rPr>
                <w:rFonts w:ascii="Arial" w:eastAsia="TimesNewRomanPSMT" w:hAnsi="Arial" w:cs="Arial"/>
                <w:color w:val="auto"/>
              </w:rPr>
            </w:pPr>
            <w:r>
              <w:rPr>
                <w:rFonts w:ascii="Arial" w:eastAsia="TimesNewRomanPSMT" w:hAnsi="Arial" w:cs="Arial"/>
                <w:color w:val="auto"/>
              </w:rPr>
              <w:t>37</w:t>
            </w:r>
          </w:p>
        </w:tc>
      </w:tr>
    </w:tbl>
    <w:p w:rsidR="00134106" w:rsidRDefault="00134106"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A956C1" w:rsidRDefault="00134106" w:rsidP="00A956C1">
      <w:pPr>
        <w:pStyle w:val="Default"/>
        <w:jc w:val="both"/>
      </w:pPr>
      <w:r>
        <w:t xml:space="preserve">Наручилац: </w:t>
      </w:r>
      <w:r w:rsidR="00DE0254">
        <w:t>Република Србија, Општина Баточина, Општинска управа</w:t>
      </w: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7E539B">
        <w:rPr>
          <w:rFonts w:ascii="Arial" w:hAnsi="Arial" w:cs="Arial"/>
        </w:rPr>
        <w:t>2</w:t>
      </w:r>
      <w:r>
        <w:rPr>
          <w:rFonts w:ascii="Arial" w:hAnsi="Arial" w:cs="Arial"/>
          <w:lang w:val="sr-Cyrl-CS"/>
        </w:rPr>
        <w:t xml:space="preserve">, </w:t>
      </w:r>
      <w:r w:rsidR="009E30BF">
        <w:rPr>
          <w:rFonts w:ascii="Arial" w:hAnsi="Arial" w:cs="Arial"/>
        </w:rPr>
        <w:t>3</w:t>
      </w:r>
      <w:r>
        <w:rPr>
          <w:rFonts w:ascii="Arial" w:hAnsi="Arial" w:cs="Arial"/>
          <w:lang w:val="sr-Latn-CS"/>
        </w:rPr>
        <w:t>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5A7F91" w:rsidRPr="009E30BF" w:rsidRDefault="00134106" w:rsidP="005A7F91">
      <w:pPr>
        <w:jc w:val="both"/>
        <w:rPr>
          <w:rFonts w:ascii="Arial" w:hAnsi="Arial" w:cs="Arial"/>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630D0D">
        <w:rPr>
          <w:rFonts w:ascii="Arial" w:hAnsi="Arial" w:cs="Arial"/>
          <w:lang w:val="ru-RU"/>
        </w:rPr>
        <w:t>14/19</w:t>
      </w:r>
      <w:r w:rsidR="00E17AC8">
        <w:rPr>
          <w:rFonts w:ascii="Arial" w:hAnsi="Arial" w:cs="Arial"/>
          <w:lang w:val="ru-RU"/>
        </w:rPr>
        <w:t xml:space="preserve">, наведене у Плану јавних набавки под бројем </w:t>
      </w:r>
      <w:r w:rsidR="00A956C1">
        <w:rPr>
          <w:rFonts w:ascii="Arial" w:hAnsi="Arial" w:cs="Arial"/>
          <w:lang w:val="ru-RU"/>
        </w:rPr>
        <w:t>1.1.</w:t>
      </w:r>
      <w:r w:rsidR="00743252">
        <w:rPr>
          <w:rFonts w:ascii="Arial" w:hAnsi="Arial" w:cs="Arial"/>
          <w:lang w:val="ru-RU"/>
        </w:rPr>
        <w:t>7/19</w:t>
      </w:r>
      <w:r w:rsidR="00E17AC8">
        <w:rPr>
          <w:rFonts w:ascii="Arial" w:hAnsi="Arial" w:cs="Arial"/>
          <w:lang w:val="ru-RU"/>
        </w:rPr>
        <w:t xml:space="preserve"> </w:t>
      </w:r>
      <w:r w:rsidR="00251513">
        <w:rPr>
          <w:rFonts w:ascii="Arial" w:hAnsi="Arial" w:cs="Arial"/>
          <w:lang w:val="ru-RU"/>
        </w:rPr>
        <w:t xml:space="preserve">је </w:t>
      </w:r>
      <w:r w:rsidR="00A956C1">
        <w:rPr>
          <w:rFonts w:ascii="Arial" w:hAnsi="Arial" w:cs="Arial"/>
          <w:lang w:val="sr-Cyrl-CS"/>
        </w:rPr>
        <w:t xml:space="preserve">опрема </w:t>
      </w:r>
      <w:r w:rsidR="00BA2F33">
        <w:rPr>
          <w:rFonts w:ascii="Arial" w:hAnsi="Arial" w:cs="Arial"/>
          <w:lang w:val="sr-Cyrl-CS"/>
        </w:rPr>
        <w:t>за безбедност саобраћаја у варошици Баточина</w:t>
      </w:r>
      <w:r w:rsidR="00A956C1">
        <w:rPr>
          <w:rFonts w:ascii="Arial" w:hAnsi="Arial" w:cs="Arial"/>
          <w:lang w:val="sr-Cyrl-CS"/>
        </w:rPr>
        <w:t xml:space="preserve">, </w:t>
      </w:r>
      <w:r w:rsidR="00A956C1" w:rsidRPr="00743252">
        <w:rPr>
          <w:rFonts w:ascii="Arial" w:hAnsi="Arial" w:cs="Arial"/>
          <w:lang w:val="sr-Cyrl-CS"/>
        </w:rPr>
        <w:t>I</w:t>
      </w:r>
      <w:r w:rsidR="00743252" w:rsidRPr="00743252">
        <w:rPr>
          <w:rFonts w:ascii="Arial" w:eastAsia="TimesNewRomanPS-BoldMT" w:hAnsi="Arial" w:cs="Arial"/>
          <w:bCs/>
          <w:lang w:val="ru-RU"/>
        </w:rPr>
        <w:t>I</w:t>
      </w:r>
      <w:r w:rsidR="00A956C1" w:rsidRPr="00743252">
        <w:rPr>
          <w:rFonts w:ascii="Arial" w:hAnsi="Arial" w:cs="Arial"/>
          <w:lang w:val="sr-Cyrl-CS"/>
        </w:rPr>
        <w:t xml:space="preserve"> </w:t>
      </w:r>
      <w:r w:rsidR="00A956C1">
        <w:rPr>
          <w:rFonts w:ascii="Arial" w:hAnsi="Arial" w:cs="Arial"/>
          <w:lang w:val="sr-Cyrl-CS"/>
        </w:rPr>
        <w:t>фаза</w:t>
      </w:r>
      <w:r w:rsidR="00466F7E">
        <w:rPr>
          <w:rFonts w:ascii="Arial" w:hAnsi="Arial" w:cs="Arial"/>
          <w:lang w:val="sr-Cyrl-CS"/>
        </w:rPr>
        <w:t xml:space="preserve"> -</w:t>
      </w:r>
      <w:r w:rsidR="00466F7E" w:rsidRPr="00466F7E">
        <w:rPr>
          <w:rFonts w:ascii="Arial" w:hAnsi="Arial" w:cs="Arial"/>
          <w:b/>
          <w:lang w:val="sr-Cyrl-CS"/>
        </w:rPr>
        <w:t xml:space="preserve"> </w:t>
      </w:r>
      <w:r w:rsidR="004D17C9">
        <w:rPr>
          <w:rFonts w:ascii="Arial" w:hAnsi="Arial" w:cs="Arial"/>
          <w:lang w:val="sr-Cyrl-CS"/>
        </w:rPr>
        <w:t>систем техничке заштите</w:t>
      </w:r>
      <w:r w:rsidR="009E30BF">
        <w:rPr>
          <w:rFonts w:ascii="Arial" w:hAnsi="Arial" w:cs="Arial"/>
        </w:rPr>
        <w:t>,</w:t>
      </w:r>
      <w:r w:rsidR="00251513" w:rsidRPr="00251513">
        <w:rPr>
          <w:rFonts w:ascii="Arial" w:hAnsi="Arial" w:cs="Arial"/>
          <w:lang w:val="sr-Cyrl-CS"/>
        </w:rPr>
        <w:t xml:space="preserve"> ОРН</w:t>
      </w:r>
      <w:r w:rsidR="00251513">
        <w:rPr>
          <w:rFonts w:ascii="Arial" w:hAnsi="Arial" w:cs="Arial"/>
          <w:lang w:val="sr-Cyrl-CS"/>
        </w:rPr>
        <w:t>:</w:t>
      </w:r>
      <w:r w:rsidR="00251513" w:rsidRPr="00251513">
        <w:rPr>
          <w:rFonts w:ascii="Arial" w:hAnsi="Arial" w:cs="Arial"/>
          <w:lang w:val="sr-Cyrl-CS"/>
        </w:rPr>
        <w:t xml:space="preserve"> </w:t>
      </w:r>
      <w:r w:rsidR="00636A04" w:rsidRPr="00BA2F33">
        <w:rPr>
          <w:rFonts w:ascii="Arial" w:eastAsia="Calibri" w:hAnsi="Arial" w:cs="Arial"/>
          <w:lang w:val="sr-Cyrl-CS"/>
        </w:rPr>
        <w:t>32323500 – Систем за видео надзор</w:t>
      </w:r>
      <w:r w:rsidR="009E30BF">
        <w:rPr>
          <w:rFonts w:ascii="Arial" w:eastAsia="Calibri" w:hAnsi="Arial" w:cs="Arial"/>
          <w:lang w:val="sr-Cyrl-CS"/>
        </w:rPr>
        <w:t>.</w:t>
      </w:r>
    </w:p>
    <w:p w:rsidR="005A7F91" w:rsidRDefault="005A7F91" w:rsidP="00251513">
      <w:pPr>
        <w:jc w:val="both"/>
        <w:rPr>
          <w:rFonts w:ascii="Arial" w:hAnsi="Arial" w:cs="Arial"/>
          <w:lang w:val="sr-Cyrl-CS"/>
        </w:rPr>
      </w:pPr>
    </w:p>
    <w:p w:rsidR="00134106" w:rsidRDefault="007E539B"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7E539B" w:rsidP="00134106">
      <w:pPr>
        <w:jc w:val="both"/>
        <w:rPr>
          <w:rFonts w:ascii="Arial" w:hAnsi="Arial" w:cs="Arial"/>
          <w:b/>
          <w:bCs/>
          <w:iCs/>
          <w:lang w:val="sr-Cyrl-CS"/>
        </w:rPr>
      </w:pPr>
      <w:r w:rsidRPr="007E539B">
        <w:rPr>
          <w:rFonts w:ascii="Arial" w:hAnsi="Arial" w:cs="Arial"/>
          <w:b/>
          <w:bCs/>
          <w:iCs/>
          <w:lang w:val="sr-Cyrl-CS"/>
        </w:rPr>
        <w:t>5</w:t>
      </w:r>
      <w:r w:rsidR="00134106" w:rsidRPr="007E539B">
        <w:rPr>
          <w:rFonts w:ascii="Arial" w:hAnsi="Arial" w:cs="Arial"/>
          <w:b/>
          <w:bCs/>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Оливера Јашовић</w:t>
      </w:r>
      <w:r w:rsidR="00743252">
        <w:rPr>
          <w:rFonts w:ascii="Arial" w:hAnsi="Arial" w:cs="Arial"/>
          <w:lang w:val="sr-Cyrl-CS"/>
        </w:rPr>
        <w:t>, Јелена Драгељевић</w:t>
      </w:r>
      <w:r>
        <w:rPr>
          <w:rFonts w:ascii="Arial" w:hAnsi="Arial" w:cs="Arial"/>
          <w:lang w:val="sr-Cyrl-CS"/>
        </w:rPr>
        <w:t xml:space="preserve"> </w:t>
      </w:r>
    </w:p>
    <w:p w:rsidR="00134106" w:rsidRPr="00743252" w:rsidRDefault="00134106" w:rsidP="00134106">
      <w:pPr>
        <w:jc w:val="both"/>
        <w:rPr>
          <w:rFonts w:ascii="Arial" w:hAnsi="Arial" w:cs="Arial"/>
        </w:rPr>
      </w:pPr>
      <w:r>
        <w:rPr>
          <w:rFonts w:ascii="Arial" w:hAnsi="Arial" w:cs="Arial"/>
          <w:lang w:val="sr-Cyrl-CS"/>
        </w:rPr>
        <w:t xml:space="preserve">Е - mail адреса: </w:t>
      </w:r>
      <w:hyperlink r:id="rId11" w:history="1">
        <w:r w:rsidR="00053ADB">
          <w:rPr>
            <w:rStyle w:val="Hyperlink"/>
            <w:rFonts w:ascii="Arial" w:hAnsi="Arial" w:cs="Arial"/>
            <w:lang w:val="sr-Latn-CS"/>
          </w:rPr>
          <w:t>oljajasovic@gmail.com</w:t>
        </w:r>
      </w:hyperlink>
      <w:r w:rsidR="00743252">
        <w:rPr>
          <w:lang w:val="sr-Cyrl-CS"/>
        </w:rPr>
        <w:t xml:space="preserve">, </w:t>
      </w:r>
      <w:hyperlink r:id="rId12" w:history="1">
        <w:r w:rsidR="00743252" w:rsidRPr="00743252">
          <w:rPr>
            <w:rStyle w:val="Hyperlink"/>
            <w:rFonts w:ascii="Arial" w:hAnsi="Arial" w:cs="Arial"/>
            <w:lang w:val="sr-Latn-CS"/>
          </w:rPr>
          <w:t>jelenadrageljevic</w:t>
        </w:r>
        <w:r w:rsidR="00743252" w:rsidRPr="00743252">
          <w:rPr>
            <w:rStyle w:val="Hyperlink"/>
            <w:rFonts w:ascii="Arial" w:hAnsi="Arial" w:cs="Arial"/>
          </w:rPr>
          <w:t>@ymail.com</w:t>
        </w:r>
      </w:hyperlink>
      <w:r w:rsidR="00743252" w:rsidRPr="00743252">
        <w:rPr>
          <w:rFonts w:ascii="Arial" w:hAnsi="Arial" w:cs="Arial"/>
        </w:rPr>
        <w:t xml:space="preserve"> </w:t>
      </w:r>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304E8F" w:rsidRDefault="00134106" w:rsidP="00134106">
      <w:pPr>
        <w:jc w:val="both"/>
        <w:rPr>
          <w:rFonts w:ascii="Arial" w:hAnsi="Arial" w:cs="Arial"/>
          <w:b/>
          <w:bCs/>
          <w:i/>
          <w:iCs/>
          <w:sz w:val="28"/>
          <w:szCs w:val="28"/>
        </w:rPr>
      </w:pPr>
    </w:p>
    <w:p w:rsidR="00134106" w:rsidRDefault="00134106" w:rsidP="00C9221E">
      <w:pPr>
        <w:numPr>
          <w:ilvl w:val="0"/>
          <w:numId w:val="1"/>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134106" w:rsidRPr="00BA2F33" w:rsidRDefault="00134106" w:rsidP="00134106">
      <w:pPr>
        <w:jc w:val="both"/>
        <w:rPr>
          <w:rFonts w:ascii="Arial" w:hAnsi="Arial" w:cs="Arial"/>
          <w:b/>
          <w:lang w:val="sr-Cyrl-CS"/>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630D0D">
        <w:rPr>
          <w:rFonts w:ascii="Arial" w:hAnsi="Arial" w:cs="Arial"/>
          <w:lang w:val="ru-RU"/>
        </w:rPr>
        <w:t>14/19</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A956C1">
        <w:rPr>
          <w:rFonts w:ascii="Arial" w:hAnsi="Arial" w:cs="Arial"/>
          <w:lang w:val="ru-RU"/>
        </w:rPr>
        <w:t>1.1.</w:t>
      </w:r>
      <w:r w:rsidR="00743252">
        <w:rPr>
          <w:rFonts w:ascii="Arial" w:hAnsi="Arial" w:cs="Arial"/>
        </w:rPr>
        <w:t>7</w:t>
      </w:r>
      <w:r w:rsidR="00743252">
        <w:rPr>
          <w:rFonts w:ascii="Arial" w:hAnsi="Arial" w:cs="Arial"/>
          <w:lang w:val="ru-RU"/>
        </w:rPr>
        <w:t>/1</w:t>
      </w:r>
      <w:r w:rsidR="00743252">
        <w:rPr>
          <w:rFonts w:ascii="Arial" w:hAnsi="Arial" w:cs="Arial"/>
        </w:rPr>
        <w:t>9</w:t>
      </w:r>
      <w:r w:rsidR="00E17AC8">
        <w:rPr>
          <w:rFonts w:ascii="Arial" w:hAnsi="Arial" w:cs="Arial"/>
          <w:lang w:val="ru-RU"/>
        </w:rPr>
        <w:t xml:space="preserve"> </w:t>
      </w:r>
      <w:r w:rsidR="00251513">
        <w:rPr>
          <w:rFonts w:ascii="Arial" w:hAnsi="Arial" w:cs="Arial"/>
          <w:lang w:val="ru-RU"/>
        </w:rPr>
        <w:t>је</w:t>
      </w:r>
      <w:r w:rsidRPr="008566BF">
        <w:rPr>
          <w:lang w:val="ru-RU"/>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w:t>
      </w:r>
      <w:r w:rsidR="00743252">
        <w:rPr>
          <w:rFonts w:ascii="Arial" w:eastAsia="TimesNewRomanPS-BoldMT" w:hAnsi="Arial" w:cs="Arial"/>
          <w:b/>
          <w:bCs/>
          <w:lang w:val="ru-RU"/>
        </w:rPr>
        <w:t>I</w:t>
      </w:r>
      <w:r w:rsidR="005A7F91">
        <w:rPr>
          <w:rFonts w:ascii="Arial" w:hAnsi="Arial" w:cs="Arial"/>
          <w:b/>
          <w:lang w:val="ru-RU"/>
        </w:rPr>
        <w:t xml:space="preserve"> фаза</w:t>
      </w:r>
      <w:r w:rsidR="00466F7E">
        <w:rPr>
          <w:rFonts w:ascii="Arial" w:hAnsi="Arial" w:cs="Arial"/>
          <w:b/>
          <w:lang w:val="ru-RU"/>
        </w:rPr>
        <w:t xml:space="preserve"> - </w:t>
      </w:r>
      <w:r w:rsidR="002E2365">
        <w:rPr>
          <w:rFonts w:ascii="Arial" w:hAnsi="Arial" w:cs="Arial"/>
          <w:b/>
          <w:lang w:val="sr-Cyrl-CS"/>
        </w:rPr>
        <w:t>систем техничке заштите</w:t>
      </w:r>
      <w:r w:rsidRPr="00251513">
        <w:rPr>
          <w:rFonts w:ascii="Arial" w:hAnsi="Arial" w:cs="Arial"/>
          <w:b/>
        </w:rPr>
        <w:t>,</w:t>
      </w:r>
      <w:r>
        <w:rPr>
          <w:rFonts w:ascii="Arial" w:hAnsi="Arial" w:cs="Arial"/>
          <w:b/>
        </w:rPr>
        <w:t xml:space="preserve"> </w:t>
      </w:r>
      <w:r>
        <w:rPr>
          <w:rFonts w:ascii="Arial" w:hAnsi="Arial" w:cs="Arial"/>
        </w:rPr>
        <w:t>O</w:t>
      </w:r>
      <w:r>
        <w:rPr>
          <w:rFonts w:ascii="Arial" w:hAnsi="Arial" w:cs="Arial"/>
          <w:lang w:val="sr-Cyrl-CS"/>
        </w:rPr>
        <w:t xml:space="preserve">РН: </w:t>
      </w:r>
      <w:r w:rsidR="00416899">
        <w:rPr>
          <w:rFonts w:ascii="Arial" w:eastAsia="Calibri" w:hAnsi="Arial" w:cs="Arial"/>
          <w:lang w:val="sr-Cyrl-CS"/>
        </w:rPr>
        <w:t>32323</w:t>
      </w:r>
      <w:r w:rsidR="00BA2F33" w:rsidRPr="00BA2F33">
        <w:rPr>
          <w:rFonts w:ascii="Arial" w:eastAsia="Calibri" w:hAnsi="Arial" w:cs="Arial"/>
          <w:lang w:val="sr-Cyrl-CS"/>
        </w:rPr>
        <w:t>500 – Систем за видео надзор</w:t>
      </w:r>
      <w:r w:rsidR="005A7F91">
        <w:rPr>
          <w:rFonts w:ascii="Arial" w:hAnsi="Arial" w:cs="Arial"/>
          <w:color w:val="auto"/>
        </w:rPr>
        <w:t>.</w:t>
      </w:r>
    </w:p>
    <w:p w:rsidR="005A7F91" w:rsidRPr="005A7F91" w:rsidRDefault="005A7F91" w:rsidP="00134106">
      <w:pPr>
        <w:jc w:val="both"/>
        <w:rPr>
          <w:rFonts w:ascii="Arial" w:hAnsi="Arial" w:cs="Arial"/>
          <w:b/>
        </w:rPr>
      </w:pPr>
    </w:p>
    <w:p w:rsidR="00134106" w:rsidRPr="00670C3D" w:rsidRDefault="00134106" w:rsidP="00C9221E">
      <w:pPr>
        <w:numPr>
          <w:ilvl w:val="0"/>
          <w:numId w:val="1"/>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lang w:val="sr-Cyrl-CS"/>
        </w:rPr>
      </w:pPr>
    </w:p>
    <w:p w:rsidR="007E539B" w:rsidRDefault="007E539B" w:rsidP="00134106">
      <w:pPr>
        <w:jc w:val="both"/>
        <w:rPr>
          <w:rFonts w:ascii="Arial" w:hAnsi="Arial" w:cs="Arial"/>
          <w:i/>
          <w:iCs/>
          <w:lang w:val="sr-Cyrl-CS"/>
        </w:rPr>
      </w:pPr>
    </w:p>
    <w:p w:rsidR="005A7F91" w:rsidRDefault="005A7F91" w:rsidP="00134106">
      <w:pPr>
        <w:jc w:val="both"/>
        <w:rPr>
          <w:rFonts w:ascii="Arial" w:hAnsi="Arial" w:cs="Arial"/>
          <w:i/>
          <w:iCs/>
          <w:lang w:val="en-GB"/>
        </w:rPr>
      </w:pPr>
    </w:p>
    <w:p w:rsidR="00257B18" w:rsidRDefault="00257B18" w:rsidP="00134106">
      <w:pPr>
        <w:jc w:val="both"/>
        <w:rPr>
          <w:rFonts w:ascii="Arial" w:hAnsi="Arial" w:cs="Arial"/>
          <w:i/>
          <w:iCs/>
          <w:lang w:val="en-GB"/>
        </w:rPr>
      </w:pPr>
    </w:p>
    <w:p w:rsidR="00257B18" w:rsidRPr="00257B18" w:rsidRDefault="00257B18" w:rsidP="00134106">
      <w:pPr>
        <w:jc w:val="both"/>
        <w:rPr>
          <w:rFonts w:ascii="Arial" w:hAnsi="Arial" w:cs="Arial"/>
          <w:i/>
          <w:iCs/>
          <w:lang w:val="en-GB"/>
        </w:rPr>
      </w:pPr>
    </w:p>
    <w:p w:rsidR="005A7F91" w:rsidRDefault="005A7F91"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34106" w:rsidRPr="008566BF" w:rsidRDefault="00134106" w:rsidP="00134106">
      <w:pPr>
        <w:shd w:val="clear" w:color="auto" w:fill="C6D9F1"/>
        <w:jc w:val="center"/>
        <w:rPr>
          <w:rFonts w:ascii="Arial" w:hAnsi="Arial" w:cs="Arial"/>
          <w:b/>
          <w:bCs/>
          <w:i/>
          <w:iCs/>
          <w:lang w:val="ru-RU"/>
        </w:rPr>
      </w:pPr>
    </w:p>
    <w:p w:rsidR="00BA2F33" w:rsidRDefault="00BA2F33" w:rsidP="00134106">
      <w:pPr>
        <w:rPr>
          <w:rFonts w:ascii="Arial" w:hAnsi="Arial" w:cs="Arial"/>
          <w:b/>
          <w:bCs/>
          <w:i/>
          <w:iCs/>
          <w:lang w:val="ru-RU"/>
        </w:rPr>
      </w:pPr>
    </w:p>
    <w:p w:rsidR="00BA2F33" w:rsidRDefault="00BA2F33" w:rsidP="00BA2F33">
      <w:pPr>
        <w:pStyle w:val="Bodytext21"/>
        <w:shd w:val="clear" w:color="auto" w:fill="auto"/>
        <w:spacing w:after="0" w:line="240" w:lineRule="auto"/>
        <w:ind w:firstLine="0"/>
        <w:rPr>
          <w:rFonts w:ascii="Arial" w:hAnsi="Arial" w:cs="Arial"/>
          <w:sz w:val="24"/>
          <w:szCs w:val="24"/>
          <w:lang w:val="sr-Cyrl-CS"/>
        </w:rPr>
      </w:pPr>
      <w:r w:rsidRPr="00BA2F33">
        <w:rPr>
          <w:rFonts w:ascii="Arial" w:hAnsi="Arial" w:cs="Arial"/>
          <w:sz w:val="24"/>
          <w:szCs w:val="24"/>
        </w:rPr>
        <w:t xml:space="preserve">Набавка обухвата </w:t>
      </w:r>
      <w:r w:rsidR="008211DB">
        <w:rPr>
          <w:rFonts w:ascii="Arial" w:hAnsi="Arial" w:cs="Arial"/>
          <w:sz w:val="24"/>
          <w:szCs w:val="24"/>
        </w:rPr>
        <w:t xml:space="preserve">куповину, </w:t>
      </w:r>
      <w:r w:rsidRPr="00BA2F33">
        <w:rPr>
          <w:rFonts w:ascii="Arial" w:hAnsi="Arial" w:cs="Arial"/>
          <w:sz w:val="24"/>
          <w:szCs w:val="24"/>
        </w:rPr>
        <w:t xml:space="preserve">испоруку, инсталирање и пуштање у рад опреме </w:t>
      </w:r>
      <w:r w:rsidR="009E30BF">
        <w:rPr>
          <w:rFonts w:ascii="Arial" w:hAnsi="Arial" w:cs="Arial"/>
          <w:sz w:val="24"/>
          <w:szCs w:val="24"/>
          <w:lang w:val="sr-Cyrl-CS"/>
        </w:rPr>
        <w:t>за систем техничке заштите</w:t>
      </w:r>
      <w:r>
        <w:rPr>
          <w:rFonts w:ascii="Arial" w:hAnsi="Arial" w:cs="Arial"/>
          <w:sz w:val="24"/>
          <w:szCs w:val="24"/>
          <w:lang w:val="sr-Cyrl-CS"/>
        </w:rPr>
        <w:t>,</w:t>
      </w:r>
      <w:r w:rsidR="009E30BF">
        <w:rPr>
          <w:rFonts w:ascii="Arial" w:hAnsi="Arial" w:cs="Arial"/>
          <w:sz w:val="24"/>
          <w:szCs w:val="24"/>
          <w:lang w:val="sr-Cyrl-CS"/>
        </w:rPr>
        <w:t xml:space="preserve"> као и надоградњу мониторинг центра</w:t>
      </w:r>
      <w:r>
        <w:rPr>
          <w:rFonts w:ascii="Arial" w:hAnsi="Arial" w:cs="Arial"/>
          <w:sz w:val="24"/>
          <w:szCs w:val="24"/>
          <w:lang w:val="sr-Cyrl-CS"/>
        </w:rPr>
        <w:t xml:space="preserve"> у свему у складу са </w:t>
      </w:r>
      <w:r w:rsidR="009E30BF">
        <w:rPr>
          <w:rFonts w:ascii="Arial" w:hAnsi="Arial" w:cs="Arial"/>
          <w:sz w:val="24"/>
          <w:szCs w:val="24"/>
          <w:lang w:val="sr-Cyrl-CS"/>
        </w:rPr>
        <w:t xml:space="preserve"> Допуном е</w:t>
      </w:r>
      <w:r>
        <w:rPr>
          <w:rFonts w:ascii="Arial" w:hAnsi="Arial" w:cs="Arial"/>
          <w:sz w:val="24"/>
          <w:szCs w:val="24"/>
          <w:lang w:val="sr-Cyrl-CS"/>
        </w:rPr>
        <w:t xml:space="preserve">лаборатом система техничке заштите за варошицу Баточина, број: 031-699/17-01 од </w:t>
      </w:r>
      <w:r w:rsidR="009E30BF" w:rsidRPr="001F32F2">
        <w:rPr>
          <w:rFonts w:ascii="Arial" w:hAnsi="Arial" w:cs="Arial"/>
          <w:sz w:val="24"/>
          <w:szCs w:val="24"/>
          <w:lang w:val="sr-Cyrl-CS"/>
        </w:rPr>
        <w:t>05</w:t>
      </w:r>
      <w:r w:rsidRPr="001F32F2">
        <w:rPr>
          <w:rFonts w:ascii="Arial" w:hAnsi="Arial" w:cs="Arial"/>
          <w:sz w:val="24"/>
          <w:szCs w:val="24"/>
          <w:lang w:val="sr-Cyrl-CS"/>
        </w:rPr>
        <w:t>.12.201</w:t>
      </w:r>
      <w:r w:rsidR="001F32F2" w:rsidRPr="001F32F2">
        <w:rPr>
          <w:rFonts w:ascii="Arial" w:hAnsi="Arial" w:cs="Arial"/>
          <w:sz w:val="24"/>
          <w:szCs w:val="24"/>
          <w:lang w:val="sr-Cyrl-CS"/>
        </w:rPr>
        <w:t>9</w:t>
      </w:r>
      <w:r w:rsidRPr="001F32F2">
        <w:rPr>
          <w:rFonts w:ascii="Arial" w:hAnsi="Arial" w:cs="Arial"/>
          <w:sz w:val="24"/>
          <w:szCs w:val="24"/>
          <w:lang w:val="sr-Cyrl-CS"/>
        </w:rPr>
        <w:t>.</w:t>
      </w:r>
      <w:r w:rsidR="001F32F2">
        <w:rPr>
          <w:rFonts w:ascii="Arial" w:hAnsi="Arial" w:cs="Arial"/>
          <w:sz w:val="24"/>
          <w:szCs w:val="24"/>
          <w:lang w:val="sr-Cyrl-CS"/>
        </w:rPr>
        <w:t xml:space="preserve"> </w:t>
      </w:r>
      <w:r w:rsidRPr="001F32F2">
        <w:rPr>
          <w:rFonts w:ascii="Arial" w:hAnsi="Arial" w:cs="Arial"/>
          <w:sz w:val="24"/>
          <w:szCs w:val="24"/>
          <w:lang w:val="sr-Cyrl-CS"/>
        </w:rPr>
        <w:t>г</w:t>
      </w:r>
      <w:r>
        <w:rPr>
          <w:rFonts w:ascii="Arial" w:hAnsi="Arial" w:cs="Arial"/>
          <w:sz w:val="24"/>
          <w:szCs w:val="24"/>
          <w:lang w:val="sr-Cyrl-CS"/>
        </w:rPr>
        <w:t xml:space="preserve">одине. </w:t>
      </w:r>
    </w:p>
    <w:p w:rsidR="00BA2F33" w:rsidRPr="00BA2F33" w:rsidRDefault="00BA2F33" w:rsidP="00BA2F33">
      <w:pPr>
        <w:pStyle w:val="Bodytext21"/>
        <w:shd w:val="clear" w:color="auto" w:fill="auto"/>
        <w:spacing w:after="0" w:line="240" w:lineRule="auto"/>
        <w:ind w:firstLine="700"/>
        <w:rPr>
          <w:rFonts w:ascii="Arial" w:hAnsi="Arial" w:cs="Arial"/>
          <w:sz w:val="24"/>
          <w:szCs w:val="24"/>
          <w:lang w:val="sr-Cyrl-CS"/>
        </w:rPr>
      </w:pPr>
      <w:r>
        <w:rPr>
          <w:rFonts w:ascii="Arial" w:hAnsi="Arial" w:cs="Arial"/>
          <w:bCs/>
          <w:iCs/>
          <w:sz w:val="24"/>
          <w:szCs w:val="24"/>
          <w:lang w:val="sr-Cyrl-CS" w:eastAsia="sr-Cyrl-CS"/>
        </w:rPr>
        <w:t>Предметна набавка чини</w:t>
      </w:r>
      <w:r w:rsidR="00304E8F">
        <w:rPr>
          <w:rFonts w:ascii="Arial" w:hAnsi="Arial" w:cs="Arial"/>
          <w:bCs/>
          <w:iCs/>
          <w:sz w:val="24"/>
          <w:szCs w:val="24"/>
          <w:lang w:val="sr-Cyrl-CS" w:eastAsia="sr-Cyrl-CS"/>
        </w:rPr>
        <w:t xml:space="preserve"> </w:t>
      </w:r>
      <w:r w:rsidR="00304E8F" w:rsidRPr="00927D36">
        <w:rPr>
          <w:rFonts w:ascii="Arial" w:hAnsi="Arial" w:cs="Arial"/>
          <w:bCs/>
          <w:iCs/>
          <w:sz w:val="24"/>
          <w:szCs w:val="24"/>
          <w:lang w:val="sr-Cyrl-CS" w:eastAsia="sr-Cyrl-CS"/>
        </w:rPr>
        <w:t>другу</w:t>
      </w:r>
      <w:r>
        <w:rPr>
          <w:rFonts w:ascii="Arial" w:hAnsi="Arial" w:cs="Arial"/>
          <w:bCs/>
          <w:iCs/>
          <w:sz w:val="24"/>
          <w:szCs w:val="24"/>
          <w:lang w:val="sr-Cyrl-CS" w:eastAsia="sr-Cyrl-CS"/>
        </w:rPr>
        <w:t xml:space="preserve"> фазу</w:t>
      </w:r>
      <w:r w:rsidRPr="00BA2F33">
        <w:rPr>
          <w:rFonts w:ascii="Arial" w:hAnsi="Arial" w:cs="Arial"/>
          <w:bCs/>
          <w:iCs/>
          <w:sz w:val="24"/>
          <w:szCs w:val="24"/>
          <w:lang w:val="sr-Cyrl-CS" w:eastAsia="sr-Cyrl-CS"/>
        </w:rPr>
        <w:t xml:space="preserve"> у реализацији интегрисаног система безбеднос</w:t>
      </w:r>
      <w:r>
        <w:rPr>
          <w:rFonts w:ascii="Arial" w:hAnsi="Arial" w:cs="Arial"/>
          <w:bCs/>
          <w:iCs/>
          <w:sz w:val="24"/>
          <w:szCs w:val="24"/>
          <w:lang w:val="sr-Cyrl-CS" w:eastAsia="sr-Cyrl-CS"/>
        </w:rPr>
        <w:t>ти за варошицу Баточина.</w:t>
      </w:r>
    </w:p>
    <w:p w:rsidR="00BA2F33" w:rsidRPr="00BA2F33" w:rsidRDefault="00BA2F33" w:rsidP="00BA2F33">
      <w:pPr>
        <w:pStyle w:val="Bodytext21"/>
        <w:shd w:val="clear" w:color="auto" w:fill="auto"/>
        <w:spacing w:after="0" w:line="240" w:lineRule="auto"/>
        <w:ind w:firstLine="0"/>
        <w:rPr>
          <w:rFonts w:ascii="Arial" w:hAnsi="Arial" w:cs="Arial"/>
          <w:sz w:val="24"/>
          <w:szCs w:val="24"/>
          <w:highlight w:val="yellow"/>
          <w:lang w:val="sr-Cyrl-CS"/>
        </w:rPr>
      </w:pPr>
    </w:p>
    <w:p w:rsidR="00BA2F33" w:rsidRDefault="00BA2F33" w:rsidP="00BA2F33">
      <w:pPr>
        <w:spacing w:line="240" w:lineRule="auto"/>
        <w:jc w:val="center"/>
        <w:rPr>
          <w:rFonts w:ascii="Arial" w:hAnsi="Arial" w:cs="Arial"/>
          <w:b/>
          <w:lang w:val="sr-Cyrl-CS"/>
        </w:rPr>
      </w:pPr>
      <w:r w:rsidRPr="00BA2F33">
        <w:rPr>
          <w:rFonts w:ascii="Arial" w:hAnsi="Arial" w:cs="Arial"/>
          <w:b/>
          <w:lang w:val="sr-Cyrl-CS"/>
        </w:rPr>
        <w:t>ТЕХНИЧКЕ СПЕЦИФИКАЦИЈЕ</w:t>
      </w:r>
    </w:p>
    <w:p w:rsidR="00BA2F33" w:rsidRPr="00BA2F33" w:rsidRDefault="00BA2F33" w:rsidP="00BA2F33">
      <w:pPr>
        <w:spacing w:line="240" w:lineRule="auto"/>
        <w:jc w:val="center"/>
        <w:rPr>
          <w:rFonts w:ascii="Arial" w:hAnsi="Arial" w:cs="Arial"/>
          <w:b/>
          <w:lang w:val="sr-Cyrl-CS"/>
        </w:rPr>
      </w:pPr>
    </w:p>
    <w:p w:rsidR="009E30BF" w:rsidRDefault="00BA2F33" w:rsidP="00E653C4">
      <w:pPr>
        <w:spacing w:line="240" w:lineRule="auto"/>
        <w:rPr>
          <w:rFonts w:ascii="Arial" w:hAnsi="Arial" w:cs="Arial"/>
        </w:rPr>
      </w:pPr>
      <w:r w:rsidRPr="00BA2F33">
        <w:rPr>
          <w:rFonts w:ascii="Arial" w:hAnsi="Arial" w:cs="Arial"/>
          <w:lang w:val="sr-Cyrl-CS"/>
        </w:rPr>
        <w:t>НАПОМЕНА:</w:t>
      </w:r>
      <w:r w:rsidRPr="00BA2F33">
        <w:rPr>
          <w:rFonts w:ascii="Arial" w:hAnsi="Arial" w:cs="Arial"/>
          <w:lang w:eastAsia="sr-Cyrl-CS"/>
        </w:rPr>
        <w:t xml:space="preserve"> За све позиције у којима је наведен појединачни робни знак, патент или тип, одн. посебно порекло или производња, важи и ознака „или одговарајуће“</w:t>
      </w:r>
      <w:r w:rsidRPr="00BA2F33">
        <w:rPr>
          <w:rFonts w:ascii="Arial" w:hAnsi="Arial" w:cs="Arial"/>
          <w:lang w:val="sr-Cyrl-CS" w:eastAsia="sr-Cyrl-CS"/>
        </w:rPr>
        <w:t>.</w:t>
      </w:r>
      <w:r w:rsidRPr="00BA2F33">
        <w:rPr>
          <w:rFonts w:ascii="Arial" w:hAnsi="Arial" w:cs="Arial"/>
          <w:lang w:val="sr-Cyrl-CS"/>
        </w:rPr>
        <w:t xml:space="preserve">   </w:t>
      </w:r>
    </w:p>
    <w:p w:rsidR="0012721A" w:rsidRPr="0012721A" w:rsidRDefault="0012721A" w:rsidP="00E653C4">
      <w:pPr>
        <w:spacing w:line="240" w:lineRule="auto"/>
        <w:rPr>
          <w:rFonts w:ascii="Arial" w:hAnsi="Arial" w:cs="Arial"/>
        </w:rPr>
      </w:pPr>
    </w:p>
    <w:tbl>
      <w:tblPr>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7"/>
        <w:gridCol w:w="4852"/>
        <w:gridCol w:w="850"/>
        <w:gridCol w:w="284"/>
        <w:gridCol w:w="567"/>
        <w:gridCol w:w="1195"/>
        <w:gridCol w:w="1498"/>
      </w:tblGrid>
      <w:tr w:rsidR="004E2791" w:rsidRPr="0042318B" w:rsidTr="0042318B">
        <w:trPr>
          <w:trHeight w:val="481"/>
        </w:trPr>
        <w:tc>
          <w:tcPr>
            <w:tcW w:w="9923" w:type="dxa"/>
            <w:gridSpan w:val="7"/>
            <w:shd w:val="clear" w:color="auto" w:fill="BFBFBF"/>
          </w:tcPr>
          <w:p w:rsidR="004E2791" w:rsidRPr="0042318B" w:rsidRDefault="004E2791" w:rsidP="0012721A">
            <w:pPr>
              <w:pStyle w:val="TableParagraph"/>
              <w:spacing w:line="256" w:lineRule="auto"/>
              <w:ind w:left="232" w:right="17"/>
              <w:jc w:val="center"/>
              <w:rPr>
                <w:rFonts w:ascii="Arial" w:hAnsi="Arial" w:cs="Arial"/>
                <w:b/>
                <w:sz w:val="20"/>
                <w:szCs w:val="20"/>
              </w:rPr>
            </w:pPr>
            <w:r w:rsidRPr="0042318B">
              <w:rPr>
                <w:rFonts w:ascii="Arial" w:hAnsi="Arial" w:cs="Arial"/>
                <w:b/>
                <w:sz w:val="20"/>
                <w:szCs w:val="20"/>
              </w:rPr>
              <w:t>DOGRADNJA SISTEMA VIDEO NADZORA ZA EVIDENCIJU</w:t>
            </w:r>
            <w:r w:rsidR="0012721A">
              <w:rPr>
                <w:rFonts w:ascii="Arial" w:hAnsi="Arial" w:cs="Arial"/>
                <w:b/>
                <w:sz w:val="20"/>
                <w:szCs w:val="20"/>
              </w:rPr>
              <w:t xml:space="preserve"> REGISTARSKIH TABLICA VOZILA NA </w:t>
            </w:r>
            <w:r w:rsidRPr="0042318B">
              <w:rPr>
                <w:rFonts w:ascii="Arial" w:hAnsi="Arial" w:cs="Arial"/>
                <w:b/>
                <w:sz w:val="20"/>
                <w:szCs w:val="20"/>
              </w:rPr>
              <w:t>RASKRSNICI DRŽAVNOG PUTA PRVOG B REDA BROJ 24 I ULICE KRALJA PETRA PRVOG</w:t>
            </w:r>
          </w:p>
        </w:tc>
      </w:tr>
      <w:tr w:rsidR="004E2791" w:rsidRPr="0042318B" w:rsidTr="0042318B">
        <w:trPr>
          <w:trHeight w:val="409"/>
        </w:trPr>
        <w:tc>
          <w:tcPr>
            <w:tcW w:w="677" w:type="dxa"/>
            <w:vAlign w:val="center"/>
          </w:tcPr>
          <w:p w:rsidR="004E2791" w:rsidRPr="0042318B" w:rsidRDefault="004E2791" w:rsidP="0042318B">
            <w:pPr>
              <w:pStyle w:val="TableParagraph"/>
              <w:ind w:left="79"/>
              <w:jc w:val="center"/>
              <w:rPr>
                <w:rFonts w:ascii="Arial" w:hAnsi="Arial" w:cs="Arial"/>
                <w:sz w:val="20"/>
                <w:szCs w:val="20"/>
              </w:rPr>
            </w:pPr>
            <w:r w:rsidRPr="0042318B">
              <w:rPr>
                <w:rFonts w:ascii="Arial" w:hAnsi="Arial" w:cs="Arial"/>
                <w:sz w:val="20"/>
                <w:szCs w:val="20"/>
              </w:rPr>
              <w:t>Red.</w:t>
            </w:r>
          </w:p>
          <w:p w:rsidR="004E2791" w:rsidRPr="0042318B" w:rsidRDefault="004E2791" w:rsidP="0042318B">
            <w:pPr>
              <w:pStyle w:val="TableParagraph"/>
              <w:ind w:left="93"/>
              <w:jc w:val="center"/>
              <w:rPr>
                <w:rFonts w:ascii="Arial" w:hAnsi="Arial" w:cs="Arial"/>
                <w:sz w:val="20"/>
                <w:szCs w:val="20"/>
              </w:rPr>
            </w:pPr>
            <w:r w:rsidRPr="0042318B">
              <w:rPr>
                <w:rFonts w:ascii="Arial" w:hAnsi="Arial" w:cs="Arial"/>
                <w:sz w:val="20"/>
                <w:szCs w:val="20"/>
              </w:rPr>
              <w:t>broj</w:t>
            </w:r>
          </w:p>
        </w:tc>
        <w:tc>
          <w:tcPr>
            <w:tcW w:w="4852" w:type="dxa"/>
            <w:vAlign w:val="center"/>
          </w:tcPr>
          <w:p w:rsidR="00EB711F" w:rsidRPr="0042318B" w:rsidRDefault="00292F1A" w:rsidP="0042318B">
            <w:pPr>
              <w:pStyle w:val="TableParagraph"/>
              <w:tabs>
                <w:tab w:val="left" w:pos="2867"/>
              </w:tabs>
              <w:jc w:val="center"/>
              <w:rPr>
                <w:rFonts w:ascii="Arial" w:hAnsi="Arial" w:cs="Arial"/>
                <w:sz w:val="20"/>
                <w:szCs w:val="20"/>
              </w:rPr>
            </w:pPr>
            <w:r w:rsidRPr="0042318B">
              <w:rPr>
                <w:rFonts w:ascii="Arial" w:hAnsi="Arial" w:cs="Arial"/>
                <w:sz w:val="20"/>
                <w:szCs w:val="20"/>
              </w:rPr>
              <w:t>О</w:t>
            </w:r>
            <w:r w:rsidR="004E2791" w:rsidRPr="0042318B">
              <w:rPr>
                <w:rFonts w:ascii="Arial" w:hAnsi="Arial" w:cs="Arial"/>
                <w:sz w:val="20"/>
                <w:szCs w:val="20"/>
              </w:rPr>
              <w:t>pis</w:t>
            </w:r>
          </w:p>
        </w:tc>
        <w:tc>
          <w:tcPr>
            <w:tcW w:w="1134" w:type="dxa"/>
            <w:gridSpan w:val="2"/>
            <w:vAlign w:val="center"/>
          </w:tcPr>
          <w:p w:rsidR="004E2791" w:rsidRPr="0042318B" w:rsidRDefault="004E2791" w:rsidP="0042318B">
            <w:pPr>
              <w:pStyle w:val="TableParagraph"/>
              <w:ind w:left="177"/>
              <w:jc w:val="center"/>
              <w:rPr>
                <w:rFonts w:ascii="Arial" w:hAnsi="Arial" w:cs="Arial"/>
                <w:sz w:val="20"/>
                <w:szCs w:val="20"/>
              </w:rPr>
            </w:pPr>
            <w:r w:rsidRPr="0042318B">
              <w:rPr>
                <w:rFonts w:ascii="Arial" w:hAnsi="Arial" w:cs="Arial"/>
                <w:sz w:val="20"/>
                <w:szCs w:val="20"/>
              </w:rPr>
              <w:t>Jed.</w:t>
            </w:r>
          </w:p>
          <w:p w:rsidR="00EB711F" w:rsidRPr="0042318B" w:rsidRDefault="00EB711F" w:rsidP="0042318B">
            <w:pPr>
              <w:pStyle w:val="TableParagraph"/>
              <w:ind w:left="136"/>
              <w:jc w:val="center"/>
              <w:rPr>
                <w:rFonts w:ascii="Arial" w:hAnsi="Arial" w:cs="Arial"/>
                <w:sz w:val="20"/>
                <w:szCs w:val="20"/>
              </w:rPr>
            </w:pPr>
            <w:r w:rsidRPr="0042318B">
              <w:rPr>
                <w:rFonts w:ascii="Arial" w:hAnsi="Arial" w:cs="Arial"/>
                <w:sz w:val="20"/>
                <w:szCs w:val="20"/>
              </w:rPr>
              <w:t>m</w:t>
            </w:r>
            <w:r w:rsidR="004E2791" w:rsidRPr="0042318B">
              <w:rPr>
                <w:rFonts w:ascii="Arial" w:hAnsi="Arial" w:cs="Arial"/>
                <w:sz w:val="20"/>
                <w:szCs w:val="20"/>
              </w:rPr>
              <w:t>ere</w:t>
            </w:r>
          </w:p>
        </w:tc>
        <w:tc>
          <w:tcPr>
            <w:tcW w:w="567" w:type="dxa"/>
            <w:vAlign w:val="center"/>
          </w:tcPr>
          <w:p w:rsidR="00EB711F" w:rsidRPr="0042318B" w:rsidRDefault="004E2791" w:rsidP="0042318B">
            <w:pPr>
              <w:pStyle w:val="TableParagraph"/>
              <w:ind w:left="45" w:right="22"/>
              <w:jc w:val="center"/>
              <w:rPr>
                <w:rFonts w:ascii="Arial" w:hAnsi="Arial" w:cs="Arial"/>
                <w:sz w:val="20"/>
                <w:szCs w:val="20"/>
              </w:rPr>
            </w:pPr>
            <w:r w:rsidRPr="0042318B">
              <w:rPr>
                <w:rFonts w:ascii="Arial" w:hAnsi="Arial" w:cs="Arial"/>
                <w:sz w:val="20"/>
                <w:szCs w:val="20"/>
              </w:rPr>
              <w:t>Količina</w:t>
            </w:r>
          </w:p>
        </w:tc>
        <w:tc>
          <w:tcPr>
            <w:tcW w:w="1195" w:type="dxa"/>
            <w:vAlign w:val="center"/>
          </w:tcPr>
          <w:p w:rsidR="004E2791" w:rsidRPr="0042318B" w:rsidRDefault="004E2791" w:rsidP="0042318B">
            <w:pPr>
              <w:pStyle w:val="TableParagraph"/>
              <w:ind w:left="68" w:right="53"/>
              <w:jc w:val="center"/>
              <w:rPr>
                <w:rFonts w:ascii="Arial" w:hAnsi="Arial" w:cs="Arial"/>
                <w:sz w:val="20"/>
                <w:szCs w:val="20"/>
              </w:rPr>
            </w:pPr>
            <w:r w:rsidRPr="0042318B">
              <w:rPr>
                <w:rFonts w:ascii="Arial" w:hAnsi="Arial" w:cs="Arial"/>
                <w:sz w:val="20"/>
                <w:szCs w:val="20"/>
              </w:rPr>
              <w:t>Jedinična</w:t>
            </w:r>
          </w:p>
          <w:p w:rsidR="00EB711F" w:rsidRPr="0042318B" w:rsidRDefault="00EB711F" w:rsidP="0042318B">
            <w:pPr>
              <w:pStyle w:val="TableParagraph"/>
              <w:ind w:left="66" w:right="53"/>
              <w:jc w:val="center"/>
              <w:rPr>
                <w:rFonts w:ascii="Arial" w:hAnsi="Arial" w:cs="Arial"/>
                <w:sz w:val="20"/>
                <w:szCs w:val="20"/>
              </w:rPr>
            </w:pPr>
            <w:r w:rsidRPr="0042318B">
              <w:rPr>
                <w:rFonts w:ascii="Arial" w:hAnsi="Arial" w:cs="Arial"/>
                <w:sz w:val="20"/>
                <w:szCs w:val="20"/>
              </w:rPr>
              <w:t>c</w:t>
            </w:r>
            <w:r w:rsidR="004E2791" w:rsidRPr="0042318B">
              <w:rPr>
                <w:rFonts w:ascii="Arial" w:hAnsi="Arial" w:cs="Arial"/>
                <w:sz w:val="20"/>
                <w:szCs w:val="20"/>
              </w:rPr>
              <w:t>ena</w:t>
            </w:r>
            <w:r w:rsidRPr="0042318B">
              <w:rPr>
                <w:rFonts w:ascii="Arial" w:hAnsi="Arial" w:cs="Arial"/>
                <w:sz w:val="20"/>
                <w:szCs w:val="20"/>
              </w:rPr>
              <w:t xml:space="preserve"> bez PDV-a</w:t>
            </w:r>
          </w:p>
        </w:tc>
        <w:tc>
          <w:tcPr>
            <w:tcW w:w="1498" w:type="dxa"/>
            <w:vAlign w:val="center"/>
          </w:tcPr>
          <w:p w:rsidR="004E2791" w:rsidRPr="0042318B" w:rsidRDefault="004E2791" w:rsidP="0042318B">
            <w:pPr>
              <w:pStyle w:val="TableParagraph"/>
              <w:ind w:left="69" w:right="46"/>
              <w:jc w:val="center"/>
              <w:rPr>
                <w:rFonts w:ascii="Arial" w:hAnsi="Arial" w:cs="Arial"/>
                <w:sz w:val="20"/>
                <w:szCs w:val="20"/>
              </w:rPr>
            </w:pPr>
            <w:r w:rsidRPr="0042318B">
              <w:rPr>
                <w:rFonts w:ascii="Arial" w:hAnsi="Arial" w:cs="Arial"/>
                <w:sz w:val="20"/>
                <w:szCs w:val="20"/>
              </w:rPr>
              <w:t>Ukupno</w:t>
            </w:r>
          </w:p>
        </w:tc>
      </w:tr>
      <w:tr w:rsidR="004E2791" w:rsidRPr="0042318B" w:rsidTr="0042318B">
        <w:trPr>
          <w:trHeight w:val="556"/>
        </w:trPr>
        <w:tc>
          <w:tcPr>
            <w:tcW w:w="677" w:type="dxa"/>
          </w:tcPr>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ind w:left="24"/>
              <w:jc w:val="center"/>
              <w:rPr>
                <w:rFonts w:ascii="Arial" w:hAnsi="Arial" w:cs="Arial"/>
                <w:sz w:val="20"/>
                <w:szCs w:val="20"/>
              </w:rPr>
            </w:pPr>
            <w:r w:rsidRPr="0042318B">
              <w:rPr>
                <w:rFonts w:ascii="Arial" w:hAnsi="Arial" w:cs="Arial"/>
                <w:sz w:val="20"/>
                <w:szCs w:val="20"/>
              </w:rPr>
              <w:t>1</w:t>
            </w:r>
          </w:p>
        </w:tc>
        <w:tc>
          <w:tcPr>
            <w:tcW w:w="4852" w:type="dxa"/>
          </w:tcPr>
          <w:p w:rsidR="004E2791" w:rsidRPr="0042318B" w:rsidRDefault="004E2791" w:rsidP="0042318B">
            <w:pPr>
              <w:pStyle w:val="TableParagraph"/>
              <w:spacing w:line="172" w:lineRule="exact"/>
              <w:ind w:left="26"/>
              <w:rPr>
                <w:rFonts w:ascii="Arial" w:hAnsi="Arial" w:cs="Arial"/>
                <w:sz w:val="20"/>
                <w:szCs w:val="20"/>
              </w:rPr>
            </w:pPr>
            <w:r w:rsidRPr="0042318B">
              <w:rPr>
                <w:rFonts w:ascii="Arial" w:hAnsi="Arial" w:cs="Arial"/>
                <w:sz w:val="20"/>
                <w:szCs w:val="20"/>
              </w:rPr>
              <w:t>Isporuka montaža i konfigurisanje</w:t>
            </w:r>
          </w:p>
          <w:p w:rsidR="004E2791" w:rsidRPr="0042318B" w:rsidRDefault="004E2791" w:rsidP="0042318B">
            <w:pPr>
              <w:pStyle w:val="TableParagraph"/>
              <w:spacing w:line="256" w:lineRule="auto"/>
              <w:ind w:left="26"/>
              <w:rPr>
                <w:rFonts w:ascii="Arial" w:hAnsi="Arial" w:cs="Arial"/>
                <w:sz w:val="20"/>
                <w:szCs w:val="20"/>
              </w:rPr>
            </w:pPr>
            <w:r w:rsidRPr="0042318B">
              <w:rPr>
                <w:rFonts w:ascii="Arial" w:hAnsi="Arial" w:cs="Arial"/>
                <w:sz w:val="20"/>
                <w:szCs w:val="20"/>
              </w:rPr>
              <w:t>Inteligentne kamere za video nadzor i automatsko procesuiranje i akviziciju snimaka i mašinsko prepoznavanje registarskih tablica.</w:t>
            </w:r>
          </w:p>
          <w:p w:rsidR="004E2791" w:rsidRPr="0042318B" w:rsidRDefault="004E2791" w:rsidP="0042318B">
            <w:pPr>
              <w:pStyle w:val="TableParagraph"/>
              <w:ind w:left="26"/>
              <w:rPr>
                <w:rFonts w:ascii="Arial" w:hAnsi="Arial" w:cs="Arial"/>
                <w:sz w:val="20"/>
                <w:szCs w:val="20"/>
              </w:rPr>
            </w:pPr>
            <w:r w:rsidRPr="0042318B">
              <w:rPr>
                <w:rFonts w:ascii="Arial" w:hAnsi="Arial" w:cs="Arial"/>
                <w:sz w:val="20"/>
                <w:szCs w:val="20"/>
              </w:rPr>
              <w:t>3MP, 2048 (H)×1536 (V)</w:t>
            </w:r>
          </w:p>
          <w:p w:rsidR="004E2791" w:rsidRPr="0042318B" w:rsidRDefault="004E2791" w:rsidP="0042318B">
            <w:pPr>
              <w:pStyle w:val="TableParagraph"/>
              <w:ind w:left="26"/>
              <w:rPr>
                <w:rFonts w:ascii="Arial" w:hAnsi="Arial" w:cs="Arial"/>
                <w:sz w:val="20"/>
                <w:szCs w:val="20"/>
              </w:rPr>
            </w:pPr>
            <w:r w:rsidRPr="0042318B">
              <w:rPr>
                <w:rFonts w:ascii="Arial" w:hAnsi="Arial" w:cs="Arial"/>
                <w:sz w:val="20"/>
                <w:szCs w:val="20"/>
              </w:rPr>
              <w:t>1/1.8" CMOS</w:t>
            </w:r>
            <w:r w:rsidR="0042318B">
              <w:rPr>
                <w:rFonts w:ascii="Arial" w:hAnsi="Arial" w:cs="Arial"/>
                <w:sz w:val="20"/>
                <w:szCs w:val="20"/>
              </w:rPr>
              <w:t xml:space="preserve"> </w:t>
            </w:r>
            <w:r w:rsidRPr="0042318B">
              <w:rPr>
                <w:rFonts w:ascii="Arial" w:hAnsi="Arial" w:cs="Arial"/>
                <w:sz w:val="20"/>
                <w:szCs w:val="20"/>
              </w:rPr>
              <w:t>Auto ICR (sa polarizovanim objektivom i infracrvenim filterom) 2 ×100/1000M Eternet port</w:t>
            </w:r>
          </w:p>
          <w:p w:rsidR="004E2791" w:rsidRPr="0042318B" w:rsidRDefault="004E2791" w:rsidP="0042318B">
            <w:pPr>
              <w:pStyle w:val="TableParagraph"/>
              <w:ind w:left="26"/>
              <w:rPr>
                <w:rFonts w:ascii="Arial" w:hAnsi="Arial" w:cs="Arial"/>
                <w:sz w:val="20"/>
                <w:szCs w:val="20"/>
              </w:rPr>
            </w:pPr>
            <w:r w:rsidRPr="0042318B">
              <w:rPr>
                <w:rFonts w:ascii="Arial" w:hAnsi="Arial" w:cs="Arial"/>
                <w:sz w:val="20"/>
                <w:szCs w:val="20"/>
              </w:rPr>
              <w:t>2 × USB i 1 ×FD interfejs</w:t>
            </w:r>
            <w:r w:rsidR="0042318B">
              <w:rPr>
                <w:rFonts w:ascii="Arial" w:hAnsi="Arial" w:cs="Arial"/>
                <w:sz w:val="20"/>
                <w:szCs w:val="20"/>
              </w:rPr>
              <w:t xml:space="preserve">, </w:t>
            </w:r>
            <w:r w:rsidRPr="0042318B">
              <w:rPr>
                <w:rFonts w:ascii="Arial" w:hAnsi="Arial" w:cs="Arial"/>
                <w:sz w:val="20"/>
                <w:szCs w:val="20"/>
              </w:rPr>
              <w:t>4 x alarmna ulaza i 2 alarmna izlaza</w:t>
            </w:r>
          </w:p>
          <w:p w:rsidR="004E2791" w:rsidRPr="0042318B" w:rsidRDefault="004E2791" w:rsidP="0042318B">
            <w:pPr>
              <w:pStyle w:val="TableParagraph"/>
              <w:ind w:left="26"/>
              <w:rPr>
                <w:rFonts w:ascii="Arial" w:hAnsi="Arial" w:cs="Arial"/>
                <w:sz w:val="20"/>
                <w:szCs w:val="20"/>
              </w:rPr>
            </w:pPr>
            <w:r w:rsidRPr="0042318B">
              <w:rPr>
                <w:rFonts w:ascii="Arial" w:hAnsi="Arial" w:cs="Arial"/>
                <w:sz w:val="20"/>
                <w:szCs w:val="20"/>
              </w:rPr>
              <w:t>Podržava video detekciju vozila sa velikom preciznošću</w:t>
            </w:r>
            <w:r w:rsidR="0042318B">
              <w:rPr>
                <w:rFonts w:ascii="Arial" w:hAnsi="Arial" w:cs="Arial"/>
                <w:sz w:val="20"/>
                <w:szCs w:val="20"/>
              </w:rPr>
              <w:t>.</w:t>
            </w:r>
          </w:p>
          <w:p w:rsidR="004E2791" w:rsidRPr="0042318B" w:rsidRDefault="004E2791" w:rsidP="0042318B">
            <w:pPr>
              <w:pStyle w:val="TableParagraph"/>
              <w:ind w:left="26"/>
              <w:rPr>
                <w:rFonts w:ascii="Arial" w:hAnsi="Arial" w:cs="Arial"/>
                <w:sz w:val="20"/>
                <w:szCs w:val="20"/>
              </w:rPr>
            </w:pPr>
            <w:r w:rsidRPr="0042318B">
              <w:rPr>
                <w:rFonts w:ascii="Arial" w:hAnsi="Arial" w:cs="Arial"/>
                <w:sz w:val="20"/>
                <w:szCs w:val="20"/>
              </w:rPr>
              <w:t>Podržava prepoznavanje marke vozila, veličine vozila, boje vozila</w:t>
            </w:r>
          </w:p>
          <w:p w:rsidR="004E2791" w:rsidRPr="0042318B" w:rsidRDefault="004E2791" w:rsidP="0042318B">
            <w:pPr>
              <w:pStyle w:val="TableParagraph"/>
              <w:spacing w:line="256" w:lineRule="auto"/>
              <w:ind w:left="26"/>
              <w:rPr>
                <w:rFonts w:ascii="Arial" w:hAnsi="Arial" w:cs="Arial"/>
                <w:sz w:val="20"/>
                <w:szCs w:val="20"/>
              </w:rPr>
            </w:pPr>
            <w:r w:rsidRPr="0042318B">
              <w:rPr>
                <w:rFonts w:ascii="Arial" w:hAnsi="Arial" w:cs="Arial"/>
                <w:sz w:val="20"/>
                <w:szCs w:val="20"/>
              </w:rPr>
              <w:t>Podržava dekciju različitih veličina vozila: veliki autobus, veliki kamion, srednji kamion, minivan, limuzina,itd.</w:t>
            </w:r>
          </w:p>
          <w:p w:rsidR="004E2791" w:rsidRPr="0042318B" w:rsidRDefault="004E2791" w:rsidP="0042318B">
            <w:pPr>
              <w:pStyle w:val="TableParagraph"/>
              <w:spacing w:line="256" w:lineRule="auto"/>
              <w:ind w:left="26"/>
              <w:rPr>
                <w:rFonts w:ascii="Arial" w:hAnsi="Arial" w:cs="Arial"/>
                <w:sz w:val="20"/>
                <w:szCs w:val="20"/>
              </w:rPr>
            </w:pPr>
            <w:r w:rsidRPr="0042318B">
              <w:rPr>
                <w:rFonts w:ascii="Arial" w:hAnsi="Arial" w:cs="Arial"/>
                <w:sz w:val="20"/>
                <w:szCs w:val="20"/>
              </w:rPr>
              <w:t>Podržava prepoznavanje prekršaja prekoračenje brzine, prolazak kroz crveno svetlo itd. Podržava sledeće podatke o svakoj kolovoznoj traci: vreme, datum, kolovozna traka, gužvu u saobraćaju, prosečnu brzinu, tip vozila itd.</w:t>
            </w:r>
          </w:p>
          <w:p w:rsidR="004E2791" w:rsidRPr="0042318B" w:rsidRDefault="004E2791" w:rsidP="0042318B">
            <w:pPr>
              <w:pStyle w:val="TableParagraph"/>
              <w:tabs>
                <w:tab w:val="left" w:pos="2867"/>
                <w:tab w:val="left" w:pos="4710"/>
              </w:tabs>
              <w:spacing w:line="256" w:lineRule="auto"/>
              <w:ind w:left="26" w:right="1276"/>
              <w:rPr>
                <w:rFonts w:ascii="Arial" w:hAnsi="Arial" w:cs="Arial"/>
                <w:sz w:val="20"/>
                <w:szCs w:val="20"/>
              </w:rPr>
            </w:pPr>
            <w:r w:rsidRPr="0042318B">
              <w:rPr>
                <w:rFonts w:ascii="Arial" w:hAnsi="Arial" w:cs="Arial"/>
                <w:sz w:val="20"/>
                <w:szCs w:val="20"/>
              </w:rPr>
              <w:t>Radna temperatura -40 °C ~ + 80 °C, Pogodna za otežane radne uslove Zaštita IP67</w:t>
            </w:r>
          </w:p>
          <w:p w:rsidR="004E2791" w:rsidRPr="0042318B" w:rsidRDefault="004E2791" w:rsidP="0042318B">
            <w:pPr>
              <w:pStyle w:val="TableParagraph"/>
              <w:ind w:left="26"/>
              <w:rPr>
                <w:rFonts w:ascii="Arial" w:hAnsi="Arial" w:cs="Arial"/>
                <w:sz w:val="20"/>
                <w:szCs w:val="20"/>
              </w:rPr>
            </w:pPr>
            <w:r w:rsidRPr="0042318B">
              <w:rPr>
                <w:rFonts w:ascii="Arial" w:hAnsi="Arial" w:cs="Arial"/>
                <w:sz w:val="20"/>
                <w:szCs w:val="20"/>
              </w:rPr>
              <w:t>Kompatibilan sa integracijskim softverom proizvođača Dahua</w:t>
            </w:r>
          </w:p>
        </w:tc>
        <w:tc>
          <w:tcPr>
            <w:tcW w:w="1134" w:type="dxa"/>
            <w:gridSpan w:val="2"/>
          </w:tcPr>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tcPr>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tcPr>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ind w:left="69" w:right="53"/>
              <w:jc w:val="center"/>
              <w:rPr>
                <w:rFonts w:ascii="Arial" w:hAnsi="Arial" w:cs="Arial"/>
                <w:sz w:val="20"/>
                <w:szCs w:val="20"/>
              </w:rPr>
            </w:pPr>
          </w:p>
        </w:tc>
        <w:tc>
          <w:tcPr>
            <w:tcW w:w="1498" w:type="dxa"/>
          </w:tcPr>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ind w:left="69" w:right="53"/>
              <w:jc w:val="center"/>
              <w:rPr>
                <w:rFonts w:ascii="Arial" w:hAnsi="Arial" w:cs="Arial"/>
                <w:sz w:val="20"/>
                <w:szCs w:val="20"/>
              </w:rPr>
            </w:pPr>
          </w:p>
        </w:tc>
      </w:tr>
      <w:tr w:rsidR="004E2791" w:rsidRPr="0042318B" w:rsidTr="0042318B">
        <w:trPr>
          <w:trHeight w:val="2310"/>
        </w:trPr>
        <w:tc>
          <w:tcPr>
            <w:tcW w:w="677" w:type="dxa"/>
          </w:tcPr>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ind w:left="24"/>
              <w:jc w:val="center"/>
              <w:rPr>
                <w:rFonts w:ascii="Arial" w:hAnsi="Arial" w:cs="Arial"/>
                <w:sz w:val="20"/>
                <w:szCs w:val="20"/>
              </w:rPr>
            </w:pPr>
            <w:r w:rsidRPr="0042318B">
              <w:rPr>
                <w:rFonts w:ascii="Arial" w:hAnsi="Arial" w:cs="Arial"/>
                <w:sz w:val="20"/>
                <w:szCs w:val="20"/>
              </w:rPr>
              <w:t>2</w:t>
            </w:r>
          </w:p>
        </w:tc>
        <w:tc>
          <w:tcPr>
            <w:tcW w:w="4852" w:type="dxa"/>
          </w:tcPr>
          <w:p w:rsidR="004E2791" w:rsidRPr="0042318B" w:rsidRDefault="004E2791" w:rsidP="0042318B">
            <w:pPr>
              <w:pStyle w:val="TableParagraph"/>
              <w:spacing w:line="172" w:lineRule="exact"/>
              <w:ind w:left="26"/>
              <w:rPr>
                <w:rFonts w:ascii="Arial" w:hAnsi="Arial" w:cs="Arial"/>
                <w:sz w:val="20"/>
                <w:szCs w:val="20"/>
              </w:rPr>
            </w:pPr>
            <w:r w:rsidRPr="0042318B">
              <w:rPr>
                <w:rFonts w:ascii="Arial" w:hAnsi="Arial" w:cs="Arial"/>
                <w:sz w:val="20"/>
                <w:szCs w:val="20"/>
              </w:rPr>
              <w:t>Isporuka montaža i konfigurisanje</w:t>
            </w:r>
          </w:p>
          <w:p w:rsidR="004E2791" w:rsidRPr="0042318B" w:rsidRDefault="004E2791" w:rsidP="0042318B">
            <w:pPr>
              <w:pStyle w:val="TableParagraph"/>
              <w:spacing w:line="256" w:lineRule="auto"/>
              <w:ind w:left="26" w:right="425"/>
              <w:rPr>
                <w:rFonts w:ascii="Arial" w:hAnsi="Arial" w:cs="Arial"/>
                <w:sz w:val="20"/>
                <w:szCs w:val="20"/>
              </w:rPr>
            </w:pPr>
            <w:r w:rsidRPr="0042318B">
              <w:rPr>
                <w:rFonts w:ascii="Arial" w:hAnsi="Arial" w:cs="Arial"/>
                <w:sz w:val="20"/>
                <w:szCs w:val="20"/>
              </w:rPr>
              <w:t>IR svetlosne LED lampe, 730nm Ugao osvetljenja 15 °Korisnički interfejs  RS485 Podrška 4 uređaja kaskadno Video / Strobeflash</w:t>
            </w:r>
            <w:r w:rsidRPr="0042318B">
              <w:rPr>
                <w:rFonts w:ascii="Arial" w:hAnsi="Arial" w:cs="Arial"/>
                <w:spacing w:val="-10"/>
                <w:sz w:val="20"/>
                <w:szCs w:val="20"/>
              </w:rPr>
              <w:t xml:space="preserve"> </w:t>
            </w:r>
            <w:r w:rsidRPr="0042318B">
              <w:rPr>
                <w:rFonts w:ascii="Arial" w:hAnsi="Arial" w:cs="Arial"/>
                <w:sz w:val="20"/>
                <w:szCs w:val="20"/>
              </w:rPr>
              <w:t>sinhronizacija</w:t>
            </w:r>
          </w:p>
          <w:p w:rsidR="004E2791" w:rsidRPr="0042318B" w:rsidRDefault="004E2791" w:rsidP="0042318B">
            <w:pPr>
              <w:pStyle w:val="TableParagraph"/>
              <w:spacing w:line="256" w:lineRule="auto"/>
              <w:ind w:left="26" w:right="929"/>
              <w:rPr>
                <w:rFonts w:ascii="Arial" w:hAnsi="Arial" w:cs="Arial"/>
                <w:sz w:val="20"/>
                <w:szCs w:val="20"/>
              </w:rPr>
            </w:pPr>
            <w:r w:rsidRPr="0042318B">
              <w:rPr>
                <w:rFonts w:ascii="Arial" w:hAnsi="Arial" w:cs="Arial"/>
                <w:sz w:val="20"/>
                <w:szCs w:val="20"/>
              </w:rPr>
              <w:t>Podrška Snapshot / Strobeflash sinhronizacija aktivni / pasivni režim Najbolja udaljenost rasvete 18m ~ 23m</w:t>
            </w:r>
          </w:p>
          <w:p w:rsidR="004E2791" w:rsidRPr="0042318B" w:rsidRDefault="004E2791" w:rsidP="0042318B">
            <w:pPr>
              <w:pStyle w:val="TableParagraph"/>
              <w:spacing w:line="256" w:lineRule="auto"/>
              <w:ind w:left="26" w:right="425"/>
              <w:rPr>
                <w:rFonts w:ascii="Arial" w:hAnsi="Arial" w:cs="Arial"/>
                <w:sz w:val="20"/>
                <w:szCs w:val="20"/>
              </w:rPr>
            </w:pPr>
            <w:r w:rsidRPr="0042318B">
              <w:rPr>
                <w:rFonts w:ascii="Arial" w:hAnsi="Arial" w:cs="Arial"/>
                <w:sz w:val="20"/>
                <w:szCs w:val="20"/>
              </w:rPr>
              <w:t>AC 90 ~ 284V, Strobe flash Max. 40W Explode flash Maks. 90W</w:t>
            </w:r>
          </w:p>
          <w:p w:rsidR="004E2791" w:rsidRPr="0042318B" w:rsidRDefault="004E2791" w:rsidP="0042318B">
            <w:pPr>
              <w:pStyle w:val="TableParagraph"/>
              <w:ind w:left="26"/>
              <w:rPr>
                <w:rFonts w:ascii="Arial" w:hAnsi="Arial" w:cs="Arial"/>
                <w:sz w:val="20"/>
                <w:szCs w:val="20"/>
              </w:rPr>
            </w:pPr>
            <w:r w:rsidRPr="0042318B">
              <w:rPr>
                <w:rFonts w:ascii="Arial" w:hAnsi="Arial" w:cs="Arial"/>
                <w:sz w:val="20"/>
                <w:szCs w:val="20"/>
              </w:rPr>
              <w:t>Radna temperatura -30°C ~ + 70°C</w:t>
            </w:r>
          </w:p>
        </w:tc>
        <w:tc>
          <w:tcPr>
            <w:tcW w:w="1134" w:type="dxa"/>
            <w:gridSpan w:val="2"/>
          </w:tcPr>
          <w:p w:rsidR="004E2791" w:rsidRPr="0042318B" w:rsidRDefault="004E2791" w:rsidP="0042318B">
            <w:pPr>
              <w:pStyle w:val="TableParagraph"/>
              <w:jc w:val="center"/>
              <w:rPr>
                <w:rFonts w:ascii="Arial" w:hAnsi="Arial" w:cs="Arial"/>
                <w:sz w:val="20"/>
                <w:szCs w:val="20"/>
              </w:rPr>
            </w:pPr>
          </w:p>
          <w:p w:rsidR="004E2791" w:rsidRPr="0042318B" w:rsidRDefault="004E2791" w:rsidP="0042318B">
            <w:pPr>
              <w:pStyle w:val="TableParagraph"/>
              <w:jc w:val="center"/>
              <w:rPr>
                <w:rFonts w:ascii="Arial" w:hAnsi="Arial" w:cs="Arial"/>
                <w:sz w:val="20"/>
                <w:szCs w:val="20"/>
              </w:rPr>
            </w:pPr>
          </w:p>
          <w:p w:rsidR="004E2791" w:rsidRPr="0042318B" w:rsidRDefault="004E2791" w:rsidP="0042318B">
            <w:pPr>
              <w:pStyle w:val="TableParagraph"/>
              <w:jc w:val="center"/>
              <w:rPr>
                <w:rFonts w:ascii="Arial" w:hAnsi="Arial" w:cs="Arial"/>
                <w:sz w:val="20"/>
                <w:szCs w:val="20"/>
              </w:rPr>
            </w:pPr>
          </w:p>
          <w:p w:rsidR="004E2791" w:rsidRPr="0042318B" w:rsidRDefault="004E2791" w:rsidP="0042318B">
            <w:pPr>
              <w:pStyle w:val="TableParagraph"/>
              <w:jc w:val="center"/>
              <w:rPr>
                <w:rFonts w:ascii="Arial" w:hAnsi="Arial" w:cs="Arial"/>
                <w:sz w:val="20"/>
                <w:szCs w:val="20"/>
              </w:rPr>
            </w:pPr>
          </w:p>
          <w:p w:rsidR="004E2791" w:rsidRPr="0042318B" w:rsidRDefault="004E2791" w:rsidP="0042318B">
            <w:pPr>
              <w:pStyle w:val="TableParagraph"/>
              <w:jc w:val="center"/>
              <w:rPr>
                <w:rFonts w:ascii="Arial" w:hAnsi="Arial" w:cs="Arial"/>
                <w:sz w:val="20"/>
                <w:szCs w:val="20"/>
              </w:rPr>
            </w:pPr>
          </w:p>
          <w:p w:rsidR="004E2791" w:rsidRPr="0042318B" w:rsidRDefault="004E2791" w:rsidP="0042318B">
            <w:pPr>
              <w:pStyle w:val="TableParagraph"/>
              <w:jc w:val="center"/>
              <w:rPr>
                <w:rFonts w:ascii="Arial" w:hAnsi="Arial" w:cs="Arial"/>
                <w:sz w:val="20"/>
                <w:szCs w:val="20"/>
              </w:rPr>
            </w:pPr>
          </w:p>
          <w:p w:rsidR="004E2791" w:rsidRPr="0042318B" w:rsidRDefault="004E2791" w:rsidP="0042318B">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tcPr>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tcPr>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ind w:left="69" w:right="53"/>
              <w:jc w:val="center"/>
              <w:rPr>
                <w:rFonts w:ascii="Arial" w:hAnsi="Arial" w:cs="Arial"/>
                <w:sz w:val="20"/>
                <w:szCs w:val="20"/>
              </w:rPr>
            </w:pPr>
          </w:p>
        </w:tc>
        <w:tc>
          <w:tcPr>
            <w:tcW w:w="1498" w:type="dxa"/>
          </w:tcPr>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rPr>
                <w:rFonts w:ascii="Arial" w:hAnsi="Arial" w:cs="Arial"/>
                <w:sz w:val="20"/>
                <w:szCs w:val="20"/>
              </w:rPr>
            </w:pPr>
          </w:p>
          <w:p w:rsidR="004E2791" w:rsidRPr="0042318B" w:rsidRDefault="004E2791" w:rsidP="0042318B">
            <w:pPr>
              <w:pStyle w:val="TableParagraph"/>
              <w:ind w:left="69" w:right="53"/>
              <w:jc w:val="center"/>
              <w:rPr>
                <w:rFonts w:ascii="Arial" w:hAnsi="Arial" w:cs="Arial"/>
                <w:sz w:val="20"/>
                <w:szCs w:val="20"/>
              </w:rPr>
            </w:pPr>
          </w:p>
        </w:tc>
      </w:tr>
      <w:tr w:rsidR="004E2791" w:rsidRPr="0042318B" w:rsidTr="0042318B">
        <w:trPr>
          <w:trHeight w:val="312"/>
        </w:trPr>
        <w:tc>
          <w:tcPr>
            <w:tcW w:w="677" w:type="dxa"/>
            <w:vAlign w:val="center"/>
          </w:tcPr>
          <w:p w:rsidR="004E2791" w:rsidRPr="0042318B" w:rsidRDefault="004E2791" w:rsidP="0042318B">
            <w:pPr>
              <w:pStyle w:val="TableParagraph"/>
              <w:spacing w:line="157" w:lineRule="exact"/>
              <w:ind w:left="24"/>
              <w:jc w:val="center"/>
              <w:rPr>
                <w:rFonts w:ascii="Arial" w:hAnsi="Arial" w:cs="Arial"/>
                <w:sz w:val="20"/>
                <w:szCs w:val="20"/>
              </w:rPr>
            </w:pPr>
            <w:r w:rsidRPr="0042318B">
              <w:rPr>
                <w:rFonts w:ascii="Arial" w:hAnsi="Arial" w:cs="Arial"/>
                <w:sz w:val="20"/>
                <w:szCs w:val="20"/>
              </w:rPr>
              <w:t>3</w:t>
            </w:r>
          </w:p>
        </w:tc>
        <w:tc>
          <w:tcPr>
            <w:tcW w:w="4852" w:type="dxa"/>
            <w:vAlign w:val="center"/>
          </w:tcPr>
          <w:p w:rsidR="004E2791" w:rsidRPr="0042318B" w:rsidRDefault="004E2791" w:rsidP="0042318B">
            <w:pPr>
              <w:pStyle w:val="TableParagraph"/>
              <w:spacing w:line="157" w:lineRule="exact"/>
              <w:ind w:left="26"/>
              <w:rPr>
                <w:rFonts w:ascii="Arial" w:hAnsi="Arial" w:cs="Arial"/>
                <w:sz w:val="20"/>
                <w:szCs w:val="20"/>
              </w:rPr>
            </w:pPr>
            <w:r w:rsidRPr="0042318B">
              <w:rPr>
                <w:rFonts w:ascii="Arial" w:hAnsi="Arial" w:cs="Arial"/>
                <w:sz w:val="20"/>
                <w:szCs w:val="20"/>
              </w:rPr>
              <w:t>Potrebna kablovska instalacija sa postavljanjem</w:t>
            </w:r>
          </w:p>
        </w:tc>
        <w:tc>
          <w:tcPr>
            <w:tcW w:w="1134" w:type="dxa"/>
            <w:gridSpan w:val="2"/>
            <w:vAlign w:val="center"/>
          </w:tcPr>
          <w:p w:rsidR="004E2791" w:rsidRPr="0042318B" w:rsidRDefault="004E2791" w:rsidP="0042318B">
            <w:pPr>
              <w:pStyle w:val="TableParagraph"/>
              <w:spacing w:line="157" w:lineRule="exact"/>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4E2791" w:rsidRPr="0042318B" w:rsidRDefault="004E2791" w:rsidP="0042318B">
            <w:pPr>
              <w:pStyle w:val="TableParagraph"/>
              <w:spacing w:line="157" w:lineRule="exact"/>
              <w:ind w:left="11"/>
              <w:jc w:val="center"/>
              <w:rPr>
                <w:rFonts w:ascii="Arial" w:hAnsi="Arial" w:cs="Arial"/>
                <w:sz w:val="20"/>
                <w:szCs w:val="20"/>
              </w:rPr>
            </w:pPr>
            <w:r w:rsidRPr="0042318B">
              <w:rPr>
                <w:rFonts w:ascii="Arial" w:hAnsi="Arial" w:cs="Arial"/>
                <w:sz w:val="20"/>
                <w:szCs w:val="20"/>
              </w:rPr>
              <w:t>1</w:t>
            </w:r>
          </w:p>
        </w:tc>
        <w:tc>
          <w:tcPr>
            <w:tcW w:w="1195" w:type="dxa"/>
          </w:tcPr>
          <w:p w:rsidR="004E2791" w:rsidRPr="0042318B" w:rsidRDefault="004E2791" w:rsidP="0042318B">
            <w:pPr>
              <w:pStyle w:val="TableParagraph"/>
              <w:spacing w:line="157" w:lineRule="exact"/>
              <w:ind w:left="69" w:right="52"/>
              <w:jc w:val="center"/>
              <w:rPr>
                <w:rFonts w:ascii="Arial" w:hAnsi="Arial" w:cs="Arial"/>
                <w:sz w:val="20"/>
                <w:szCs w:val="20"/>
              </w:rPr>
            </w:pPr>
          </w:p>
        </w:tc>
        <w:tc>
          <w:tcPr>
            <w:tcW w:w="1498" w:type="dxa"/>
          </w:tcPr>
          <w:p w:rsidR="004E2791" w:rsidRPr="0042318B" w:rsidRDefault="004E2791" w:rsidP="0042318B">
            <w:pPr>
              <w:pStyle w:val="TableParagraph"/>
              <w:spacing w:line="157" w:lineRule="exact"/>
              <w:ind w:left="60" w:right="53"/>
              <w:jc w:val="center"/>
              <w:rPr>
                <w:rFonts w:ascii="Arial" w:hAnsi="Arial" w:cs="Arial"/>
                <w:sz w:val="20"/>
                <w:szCs w:val="20"/>
              </w:rPr>
            </w:pPr>
          </w:p>
        </w:tc>
      </w:tr>
      <w:tr w:rsidR="004E2791" w:rsidRPr="0042318B" w:rsidTr="0042318B">
        <w:trPr>
          <w:trHeight w:val="312"/>
        </w:trPr>
        <w:tc>
          <w:tcPr>
            <w:tcW w:w="677" w:type="dxa"/>
            <w:vAlign w:val="center"/>
          </w:tcPr>
          <w:p w:rsidR="004E2791" w:rsidRPr="0042318B" w:rsidRDefault="004E2791" w:rsidP="0042318B">
            <w:pPr>
              <w:pStyle w:val="TableParagraph"/>
              <w:spacing w:line="167" w:lineRule="exact"/>
              <w:ind w:left="24"/>
              <w:jc w:val="center"/>
              <w:rPr>
                <w:rFonts w:ascii="Arial" w:hAnsi="Arial" w:cs="Arial"/>
                <w:sz w:val="20"/>
                <w:szCs w:val="20"/>
              </w:rPr>
            </w:pPr>
            <w:r w:rsidRPr="0042318B">
              <w:rPr>
                <w:rFonts w:ascii="Arial" w:hAnsi="Arial" w:cs="Arial"/>
                <w:sz w:val="20"/>
                <w:szCs w:val="20"/>
              </w:rPr>
              <w:t>4</w:t>
            </w:r>
          </w:p>
        </w:tc>
        <w:tc>
          <w:tcPr>
            <w:tcW w:w="4852" w:type="dxa"/>
            <w:vAlign w:val="center"/>
          </w:tcPr>
          <w:p w:rsidR="004E2791" w:rsidRPr="0042318B" w:rsidRDefault="004E2791" w:rsidP="0042318B">
            <w:pPr>
              <w:pStyle w:val="TableParagraph"/>
              <w:spacing w:line="167" w:lineRule="exact"/>
              <w:ind w:left="26"/>
              <w:rPr>
                <w:rFonts w:ascii="Arial" w:hAnsi="Arial" w:cs="Arial"/>
                <w:sz w:val="20"/>
                <w:szCs w:val="20"/>
              </w:rPr>
            </w:pPr>
            <w:r w:rsidRPr="0042318B">
              <w:rPr>
                <w:rFonts w:ascii="Arial" w:hAnsi="Arial" w:cs="Arial"/>
                <w:sz w:val="20"/>
                <w:szCs w:val="20"/>
              </w:rPr>
              <w:t>Neophodan sitan repromaterijal</w:t>
            </w:r>
          </w:p>
        </w:tc>
        <w:tc>
          <w:tcPr>
            <w:tcW w:w="1134" w:type="dxa"/>
            <w:gridSpan w:val="2"/>
            <w:vAlign w:val="center"/>
          </w:tcPr>
          <w:p w:rsidR="004E2791" w:rsidRPr="0042318B" w:rsidRDefault="004E2791" w:rsidP="0042318B">
            <w:pPr>
              <w:pStyle w:val="TableParagraph"/>
              <w:spacing w:line="167" w:lineRule="exact"/>
              <w:ind w:left="37" w:right="22"/>
              <w:jc w:val="center"/>
              <w:rPr>
                <w:rFonts w:ascii="Arial" w:hAnsi="Arial" w:cs="Arial"/>
                <w:sz w:val="20"/>
                <w:szCs w:val="20"/>
              </w:rPr>
            </w:pPr>
            <w:r w:rsidRPr="0042318B">
              <w:rPr>
                <w:rFonts w:ascii="Arial" w:hAnsi="Arial" w:cs="Arial"/>
                <w:sz w:val="20"/>
                <w:szCs w:val="20"/>
              </w:rPr>
              <w:t>paušal</w:t>
            </w:r>
          </w:p>
        </w:tc>
        <w:tc>
          <w:tcPr>
            <w:tcW w:w="567" w:type="dxa"/>
            <w:vAlign w:val="center"/>
          </w:tcPr>
          <w:p w:rsidR="004E2791" w:rsidRPr="0042318B" w:rsidRDefault="004E2791" w:rsidP="0042318B">
            <w:pPr>
              <w:pStyle w:val="TableParagraph"/>
              <w:spacing w:line="167" w:lineRule="exact"/>
              <w:ind w:left="20"/>
              <w:jc w:val="center"/>
              <w:rPr>
                <w:rFonts w:ascii="Arial" w:hAnsi="Arial" w:cs="Arial"/>
                <w:sz w:val="20"/>
                <w:szCs w:val="20"/>
              </w:rPr>
            </w:pPr>
            <w:r w:rsidRPr="0042318B">
              <w:rPr>
                <w:rFonts w:ascii="Arial" w:hAnsi="Arial" w:cs="Arial"/>
                <w:sz w:val="20"/>
                <w:szCs w:val="20"/>
              </w:rPr>
              <w:t>1</w:t>
            </w:r>
          </w:p>
        </w:tc>
        <w:tc>
          <w:tcPr>
            <w:tcW w:w="1195" w:type="dxa"/>
          </w:tcPr>
          <w:p w:rsidR="004E2791" w:rsidRPr="0042318B" w:rsidRDefault="004E2791" w:rsidP="0042318B">
            <w:pPr>
              <w:pStyle w:val="TableParagraph"/>
              <w:spacing w:line="167" w:lineRule="exact"/>
              <w:ind w:left="69" w:right="52"/>
              <w:jc w:val="center"/>
              <w:rPr>
                <w:rFonts w:ascii="Arial" w:hAnsi="Arial" w:cs="Arial"/>
                <w:sz w:val="20"/>
                <w:szCs w:val="20"/>
              </w:rPr>
            </w:pPr>
          </w:p>
        </w:tc>
        <w:tc>
          <w:tcPr>
            <w:tcW w:w="1498" w:type="dxa"/>
          </w:tcPr>
          <w:p w:rsidR="004E2791" w:rsidRPr="0042318B" w:rsidRDefault="004E2791" w:rsidP="0042318B">
            <w:pPr>
              <w:pStyle w:val="TableParagraph"/>
              <w:spacing w:line="167" w:lineRule="exact"/>
              <w:ind w:left="69" w:right="53"/>
              <w:jc w:val="center"/>
              <w:rPr>
                <w:rFonts w:ascii="Arial" w:hAnsi="Arial" w:cs="Arial"/>
                <w:sz w:val="20"/>
                <w:szCs w:val="20"/>
              </w:rPr>
            </w:pPr>
          </w:p>
        </w:tc>
      </w:tr>
      <w:tr w:rsidR="004E2791" w:rsidRPr="0042318B" w:rsidTr="0042318B">
        <w:trPr>
          <w:trHeight w:val="383"/>
        </w:trPr>
        <w:tc>
          <w:tcPr>
            <w:tcW w:w="677" w:type="dxa"/>
            <w:vAlign w:val="center"/>
          </w:tcPr>
          <w:p w:rsidR="004E2791" w:rsidRPr="0042318B" w:rsidRDefault="004E2791" w:rsidP="0042318B">
            <w:pPr>
              <w:pStyle w:val="TableParagraph"/>
              <w:ind w:left="24"/>
              <w:jc w:val="center"/>
              <w:rPr>
                <w:rFonts w:ascii="Arial" w:hAnsi="Arial" w:cs="Arial"/>
                <w:sz w:val="20"/>
                <w:szCs w:val="20"/>
              </w:rPr>
            </w:pPr>
            <w:r w:rsidRPr="0042318B">
              <w:rPr>
                <w:rFonts w:ascii="Arial" w:hAnsi="Arial" w:cs="Arial"/>
                <w:sz w:val="20"/>
                <w:szCs w:val="20"/>
              </w:rPr>
              <w:t>5</w:t>
            </w:r>
          </w:p>
        </w:tc>
        <w:tc>
          <w:tcPr>
            <w:tcW w:w="4852" w:type="dxa"/>
            <w:vAlign w:val="center"/>
          </w:tcPr>
          <w:p w:rsidR="004E2791" w:rsidRPr="0042318B" w:rsidRDefault="004E2791" w:rsidP="0042318B">
            <w:pPr>
              <w:pStyle w:val="TableParagraph"/>
              <w:spacing w:line="172" w:lineRule="exact"/>
              <w:ind w:left="26"/>
              <w:rPr>
                <w:rFonts w:ascii="Arial" w:hAnsi="Arial" w:cs="Arial"/>
                <w:sz w:val="20"/>
                <w:szCs w:val="20"/>
              </w:rPr>
            </w:pPr>
            <w:r w:rsidRPr="0042318B">
              <w:rPr>
                <w:rFonts w:ascii="Arial" w:hAnsi="Arial" w:cs="Arial"/>
                <w:sz w:val="20"/>
                <w:szCs w:val="20"/>
              </w:rPr>
              <w:t>Programiranje parametara sistema i puštanje u rad, funkcionalno ispitivanje karakteristika</w:t>
            </w:r>
          </w:p>
          <w:p w:rsidR="004E2791" w:rsidRPr="0042318B" w:rsidRDefault="004E2791" w:rsidP="0042318B">
            <w:pPr>
              <w:pStyle w:val="TableParagraph"/>
              <w:spacing w:line="178" w:lineRule="exact"/>
              <w:ind w:left="26"/>
              <w:rPr>
                <w:rFonts w:ascii="Arial" w:hAnsi="Arial" w:cs="Arial"/>
                <w:sz w:val="20"/>
                <w:szCs w:val="20"/>
              </w:rPr>
            </w:pPr>
            <w:r w:rsidRPr="0042318B">
              <w:rPr>
                <w:rFonts w:ascii="Arial" w:hAnsi="Arial" w:cs="Arial"/>
                <w:sz w:val="20"/>
                <w:szCs w:val="20"/>
              </w:rPr>
              <w:t>sistema</w:t>
            </w:r>
          </w:p>
        </w:tc>
        <w:tc>
          <w:tcPr>
            <w:tcW w:w="1134" w:type="dxa"/>
            <w:gridSpan w:val="2"/>
            <w:vAlign w:val="center"/>
          </w:tcPr>
          <w:p w:rsidR="004E2791" w:rsidRPr="0042318B" w:rsidRDefault="004E2791" w:rsidP="0042318B">
            <w:pPr>
              <w:pStyle w:val="TableParagraph"/>
              <w:ind w:left="37" w:right="22"/>
              <w:jc w:val="center"/>
              <w:rPr>
                <w:rFonts w:ascii="Arial" w:hAnsi="Arial" w:cs="Arial"/>
                <w:sz w:val="20"/>
                <w:szCs w:val="20"/>
              </w:rPr>
            </w:pPr>
            <w:r w:rsidRPr="0042318B">
              <w:rPr>
                <w:rFonts w:ascii="Arial" w:hAnsi="Arial" w:cs="Arial"/>
                <w:sz w:val="20"/>
                <w:szCs w:val="20"/>
              </w:rPr>
              <w:t>paušal</w:t>
            </w:r>
          </w:p>
        </w:tc>
        <w:tc>
          <w:tcPr>
            <w:tcW w:w="567" w:type="dxa"/>
            <w:vAlign w:val="center"/>
          </w:tcPr>
          <w:p w:rsidR="004E2791" w:rsidRPr="0042318B" w:rsidRDefault="004E2791" w:rsidP="0042318B">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tcPr>
          <w:p w:rsidR="004E2791" w:rsidRPr="0042318B" w:rsidRDefault="004E2791" w:rsidP="0042318B">
            <w:pPr>
              <w:pStyle w:val="TableParagraph"/>
              <w:ind w:left="69" w:right="52"/>
              <w:jc w:val="center"/>
              <w:rPr>
                <w:rFonts w:ascii="Arial" w:hAnsi="Arial" w:cs="Arial"/>
                <w:sz w:val="20"/>
                <w:szCs w:val="20"/>
              </w:rPr>
            </w:pPr>
          </w:p>
        </w:tc>
        <w:tc>
          <w:tcPr>
            <w:tcW w:w="1498" w:type="dxa"/>
          </w:tcPr>
          <w:p w:rsidR="004E2791" w:rsidRPr="0042318B" w:rsidRDefault="004E2791" w:rsidP="0042318B">
            <w:pPr>
              <w:pStyle w:val="TableParagraph"/>
              <w:ind w:left="69" w:right="53"/>
              <w:jc w:val="center"/>
              <w:rPr>
                <w:rFonts w:ascii="Arial" w:hAnsi="Arial" w:cs="Arial"/>
                <w:sz w:val="20"/>
                <w:szCs w:val="20"/>
              </w:rPr>
            </w:pPr>
          </w:p>
        </w:tc>
      </w:tr>
      <w:tr w:rsidR="004E2791" w:rsidRPr="0042318B" w:rsidTr="0042318B">
        <w:trPr>
          <w:trHeight w:val="410"/>
        </w:trPr>
        <w:tc>
          <w:tcPr>
            <w:tcW w:w="8425" w:type="dxa"/>
            <w:gridSpan w:val="6"/>
          </w:tcPr>
          <w:p w:rsidR="004E2791" w:rsidRPr="0042318B" w:rsidRDefault="004E2791" w:rsidP="0042318B">
            <w:pPr>
              <w:pStyle w:val="TableParagraph"/>
              <w:ind w:right="15"/>
              <w:jc w:val="right"/>
              <w:rPr>
                <w:rFonts w:ascii="Arial" w:hAnsi="Arial" w:cs="Arial"/>
                <w:b/>
                <w:sz w:val="20"/>
                <w:szCs w:val="20"/>
              </w:rPr>
            </w:pPr>
            <w:r w:rsidRPr="0042318B">
              <w:rPr>
                <w:rFonts w:ascii="Arial" w:hAnsi="Arial" w:cs="Arial"/>
                <w:b/>
                <w:sz w:val="20"/>
                <w:szCs w:val="20"/>
              </w:rPr>
              <w:t>UKUPNO RSD BEZ PDV-a:</w:t>
            </w:r>
          </w:p>
        </w:tc>
        <w:tc>
          <w:tcPr>
            <w:tcW w:w="1498" w:type="dxa"/>
          </w:tcPr>
          <w:p w:rsidR="004E2791" w:rsidRPr="0042318B" w:rsidRDefault="004E2791" w:rsidP="0042318B">
            <w:pPr>
              <w:pStyle w:val="TableParagraph"/>
              <w:ind w:left="69" w:right="49"/>
              <w:jc w:val="center"/>
              <w:rPr>
                <w:rFonts w:ascii="Arial" w:hAnsi="Arial" w:cs="Arial"/>
                <w:b/>
                <w:sz w:val="20"/>
                <w:szCs w:val="20"/>
              </w:rPr>
            </w:pPr>
          </w:p>
        </w:tc>
      </w:tr>
      <w:tr w:rsidR="00292F1A" w:rsidRPr="0042318B" w:rsidTr="0042318B">
        <w:trPr>
          <w:trHeight w:val="481"/>
        </w:trPr>
        <w:tc>
          <w:tcPr>
            <w:tcW w:w="9923" w:type="dxa"/>
            <w:gridSpan w:val="7"/>
            <w:shd w:val="clear" w:color="auto" w:fill="BFBFBF"/>
          </w:tcPr>
          <w:p w:rsidR="00292F1A" w:rsidRPr="0042318B" w:rsidRDefault="00292F1A" w:rsidP="0042318B">
            <w:pPr>
              <w:pStyle w:val="TableParagraph"/>
              <w:jc w:val="center"/>
              <w:rPr>
                <w:rFonts w:ascii="Arial" w:hAnsi="Arial" w:cs="Arial"/>
                <w:b/>
                <w:sz w:val="20"/>
                <w:szCs w:val="20"/>
              </w:rPr>
            </w:pPr>
            <w:r w:rsidRPr="0042318B">
              <w:rPr>
                <w:rFonts w:ascii="Arial" w:hAnsi="Arial" w:cs="Arial"/>
                <w:b/>
                <w:sz w:val="20"/>
                <w:szCs w:val="20"/>
              </w:rPr>
              <w:t>SISTEM VIDEO NADZORA ZA EVIDENCIJU REGISTARSKIH TABLICA VOZILA NA RASKRSNICI ULICA DOSITEJA OBRADOVIĆA I VELIMIRA ILIĆA TAPE</w:t>
            </w:r>
          </w:p>
        </w:tc>
      </w:tr>
      <w:tr w:rsidR="00292F1A" w:rsidRPr="0042318B" w:rsidTr="0042318B">
        <w:trPr>
          <w:trHeight w:val="6335"/>
        </w:trPr>
        <w:tc>
          <w:tcPr>
            <w:tcW w:w="677" w:type="dxa"/>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24"/>
              <w:jc w:val="center"/>
              <w:rPr>
                <w:rFonts w:ascii="Arial" w:hAnsi="Arial" w:cs="Arial"/>
                <w:sz w:val="20"/>
                <w:szCs w:val="20"/>
              </w:rPr>
            </w:pPr>
            <w:r w:rsidRPr="0042318B">
              <w:rPr>
                <w:rFonts w:ascii="Arial" w:hAnsi="Arial" w:cs="Arial"/>
                <w:sz w:val="20"/>
                <w:szCs w:val="20"/>
              </w:rPr>
              <w:t>1</w:t>
            </w:r>
          </w:p>
        </w:tc>
        <w:tc>
          <w:tcPr>
            <w:tcW w:w="4852" w:type="dxa"/>
            <w:vAlign w:val="center"/>
          </w:tcPr>
          <w:p w:rsidR="00292F1A" w:rsidRPr="0042318B" w:rsidRDefault="00292F1A" w:rsidP="0042318B">
            <w:pPr>
              <w:pStyle w:val="TableParagraph"/>
              <w:spacing w:line="172" w:lineRule="exact"/>
              <w:ind w:left="26"/>
              <w:rPr>
                <w:rFonts w:ascii="Arial" w:hAnsi="Arial" w:cs="Arial"/>
                <w:sz w:val="20"/>
                <w:szCs w:val="20"/>
              </w:rPr>
            </w:pPr>
            <w:r w:rsidRPr="0042318B">
              <w:rPr>
                <w:rFonts w:ascii="Arial" w:hAnsi="Arial" w:cs="Arial"/>
                <w:sz w:val="20"/>
                <w:szCs w:val="20"/>
              </w:rPr>
              <w:t>Isporuka montaža i konfigurisanje</w:t>
            </w:r>
          </w:p>
          <w:p w:rsidR="00292F1A" w:rsidRPr="0042318B" w:rsidRDefault="00292F1A" w:rsidP="0042318B">
            <w:pPr>
              <w:pStyle w:val="TableParagraph"/>
              <w:spacing w:line="256" w:lineRule="auto"/>
              <w:ind w:left="26"/>
              <w:rPr>
                <w:rFonts w:ascii="Arial" w:hAnsi="Arial" w:cs="Arial"/>
                <w:sz w:val="20"/>
                <w:szCs w:val="20"/>
              </w:rPr>
            </w:pPr>
            <w:r w:rsidRPr="0042318B">
              <w:rPr>
                <w:rFonts w:ascii="Arial" w:hAnsi="Arial" w:cs="Arial"/>
                <w:sz w:val="20"/>
                <w:szCs w:val="20"/>
              </w:rPr>
              <w:t>Inteligentne kamere za video nadzor i automatsko procesuiranje i akviziciju snimaka i mašinsko prepoznavanje registarskih tablica.</w:t>
            </w:r>
          </w:p>
          <w:p w:rsidR="00292F1A" w:rsidRPr="0042318B" w:rsidRDefault="00292F1A" w:rsidP="0042318B">
            <w:pPr>
              <w:pStyle w:val="TableParagraph"/>
              <w:ind w:left="26"/>
              <w:rPr>
                <w:rFonts w:ascii="Arial" w:hAnsi="Arial" w:cs="Arial"/>
                <w:sz w:val="20"/>
                <w:szCs w:val="20"/>
              </w:rPr>
            </w:pPr>
            <w:r w:rsidRPr="0042318B">
              <w:rPr>
                <w:rFonts w:ascii="Arial" w:hAnsi="Arial" w:cs="Arial"/>
                <w:sz w:val="20"/>
                <w:szCs w:val="20"/>
              </w:rPr>
              <w:t>3MP, 2048 (H)×1536 (V)</w:t>
            </w:r>
          </w:p>
          <w:p w:rsidR="00292F1A" w:rsidRPr="0042318B" w:rsidRDefault="00292F1A" w:rsidP="0042318B">
            <w:pPr>
              <w:pStyle w:val="TableParagraph"/>
              <w:ind w:left="26"/>
              <w:rPr>
                <w:rFonts w:ascii="Arial" w:hAnsi="Arial" w:cs="Arial"/>
                <w:sz w:val="20"/>
                <w:szCs w:val="20"/>
              </w:rPr>
            </w:pPr>
            <w:r w:rsidRPr="0042318B">
              <w:rPr>
                <w:rFonts w:ascii="Arial" w:hAnsi="Arial" w:cs="Arial"/>
                <w:sz w:val="20"/>
                <w:szCs w:val="20"/>
              </w:rPr>
              <w:t>1/1.8" CMOS</w:t>
            </w:r>
          </w:p>
          <w:p w:rsidR="00292F1A" w:rsidRPr="0042318B" w:rsidRDefault="0042318B" w:rsidP="0042318B">
            <w:pPr>
              <w:pStyle w:val="TableParagraph"/>
              <w:tabs>
                <w:tab w:val="left" w:pos="4710"/>
              </w:tabs>
              <w:spacing w:line="256" w:lineRule="auto"/>
              <w:ind w:left="26" w:right="425"/>
              <w:rPr>
                <w:rFonts w:ascii="Arial" w:hAnsi="Arial" w:cs="Arial"/>
                <w:sz w:val="20"/>
                <w:szCs w:val="20"/>
              </w:rPr>
            </w:pPr>
            <w:r>
              <w:rPr>
                <w:rFonts w:ascii="Arial" w:hAnsi="Arial" w:cs="Arial"/>
                <w:sz w:val="20"/>
                <w:szCs w:val="20"/>
              </w:rPr>
              <w:t xml:space="preserve">Auto ICR (sa polarizovanim </w:t>
            </w:r>
            <w:r w:rsidR="00292F1A" w:rsidRPr="0042318B">
              <w:rPr>
                <w:rFonts w:ascii="Arial" w:hAnsi="Arial" w:cs="Arial"/>
                <w:sz w:val="20"/>
                <w:szCs w:val="20"/>
              </w:rPr>
              <w:t>objektivom i infracrvenim filterom) 2 ×100/1000M Eternet port</w:t>
            </w:r>
          </w:p>
          <w:p w:rsidR="00292F1A" w:rsidRPr="0042318B" w:rsidRDefault="00292F1A" w:rsidP="0042318B">
            <w:pPr>
              <w:pStyle w:val="TableParagraph"/>
              <w:ind w:left="26"/>
              <w:rPr>
                <w:rFonts w:ascii="Arial" w:hAnsi="Arial" w:cs="Arial"/>
                <w:sz w:val="20"/>
                <w:szCs w:val="20"/>
              </w:rPr>
            </w:pPr>
            <w:r w:rsidRPr="0042318B">
              <w:rPr>
                <w:rFonts w:ascii="Arial" w:hAnsi="Arial" w:cs="Arial"/>
                <w:sz w:val="20"/>
                <w:szCs w:val="20"/>
              </w:rPr>
              <w:t>2 × USB i 1 ×FD interfejs</w:t>
            </w:r>
          </w:p>
          <w:p w:rsidR="00292F1A" w:rsidRPr="0042318B" w:rsidRDefault="00292F1A" w:rsidP="0042318B">
            <w:pPr>
              <w:pStyle w:val="TableParagraph"/>
              <w:ind w:left="26"/>
              <w:rPr>
                <w:rFonts w:ascii="Arial" w:hAnsi="Arial" w:cs="Arial"/>
                <w:sz w:val="20"/>
                <w:szCs w:val="20"/>
              </w:rPr>
            </w:pPr>
            <w:r w:rsidRPr="0042318B">
              <w:rPr>
                <w:rFonts w:ascii="Arial" w:hAnsi="Arial" w:cs="Arial"/>
                <w:sz w:val="20"/>
                <w:szCs w:val="20"/>
              </w:rPr>
              <w:t>4 x alarmna ulaza i 2 alarmna izlaza</w:t>
            </w:r>
          </w:p>
          <w:p w:rsidR="00292F1A" w:rsidRPr="0042318B" w:rsidRDefault="00292F1A" w:rsidP="0042318B">
            <w:pPr>
              <w:pStyle w:val="TableParagraph"/>
              <w:ind w:left="26"/>
              <w:rPr>
                <w:rFonts w:ascii="Arial" w:hAnsi="Arial" w:cs="Arial"/>
                <w:sz w:val="20"/>
                <w:szCs w:val="20"/>
              </w:rPr>
            </w:pPr>
            <w:r w:rsidRPr="0042318B">
              <w:rPr>
                <w:rFonts w:ascii="Arial" w:hAnsi="Arial" w:cs="Arial"/>
                <w:sz w:val="20"/>
                <w:szCs w:val="20"/>
              </w:rPr>
              <w:t>Podržava video detekciju vozila sa velikom preciznošću</w:t>
            </w:r>
          </w:p>
          <w:p w:rsidR="00292F1A" w:rsidRPr="0042318B" w:rsidRDefault="00292F1A" w:rsidP="0042318B">
            <w:pPr>
              <w:pStyle w:val="TableParagraph"/>
              <w:ind w:left="26"/>
              <w:rPr>
                <w:rFonts w:ascii="Arial" w:hAnsi="Arial" w:cs="Arial"/>
                <w:sz w:val="20"/>
                <w:szCs w:val="20"/>
              </w:rPr>
            </w:pPr>
            <w:r w:rsidRPr="0042318B">
              <w:rPr>
                <w:rFonts w:ascii="Arial" w:hAnsi="Arial" w:cs="Arial"/>
                <w:sz w:val="20"/>
                <w:szCs w:val="20"/>
              </w:rPr>
              <w:t>Podržava prepoznavanje marke vozila, veličine vozila, boje vozila</w:t>
            </w:r>
          </w:p>
          <w:p w:rsidR="00292F1A" w:rsidRPr="0042318B" w:rsidRDefault="00292F1A" w:rsidP="0042318B">
            <w:pPr>
              <w:pStyle w:val="TableParagraph"/>
              <w:spacing w:line="256" w:lineRule="auto"/>
              <w:ind w:left="26"/>
              <w:rPr>
                <w:rFonts w:ascii="Arial" w:hAnsi="Arial" w:cs="Arial"/>
                <w:sz w:val="20"/>
                <w:szCs w:val="20"/>
              </w:rPr>
            </w:pPr>
            <w:r w:rsidRPr="0042318B">
              <w:rPr>
                <w:rFonts w:ascii="Arial" w:hAnsi="Arial" w:cs="Arial"/>
                <w:sz w:val="20"/>
                <w:szCs w:val="20"/>
              </w:rPr>
              <w:t>Podržava dekciju različitih veličina vozila: veliki autobus, veliki kamion, srednji kamion, minivan, limuzina,itd.</w:t>
            </w:r>
          </w:p>
          <w:p w:rsidR="00292F1A" w:rsidRPr="0042318B" w:rsidRDefault="00292F1A" w:rsidP="0042318B">
            <w:pPr>
              <w:pStyle w:val="TableParagraph"/>
              <w:spacing w:line="256" w:lineRule="auto"/>
              <w:ind w:left="26"/>
              <w:rPr>
                <w:rFonts w:ascii="Arial" w:hAnsi="Arial" w:cs="Arial"/>
                <w:sz w:val="20"/>
                <w:szCs w:val="20"/>
              </w:rPr>
            </w:pPr>
            <w:r w:rsidRPr="0042318B">
              <w:rPr>
                <w:rFonts w:ascii="Arial" w:hAnsi="Arial" w:cs="Arial"/>
                <w:sz w:val="20"/>
                <w:szCs w:val="20"/>
              </w:rPr>
              <w:t>Podržava prepoznavanje prekršaja prekoračenje brzine, prolazak kroz crveno svetlo itd. Podržava sledeće podatke o svakoj kolovoznoj traci: vreme, datum, kolovozna traka, gužvu u saobraćaju, prosečnu brzinu, tip vozila itd.</w:t>
            </w:r>
          </w:p>
          <w:p w:rsidR="00292F1A" w:rsidRPr="0042318B" w:rsidRDefault="00292F1A" w:rsidP="0042318B">
            <w:pPr>
              <w:pStyle w:val="TableParagraph"/>
              <w:spacing w:line="256" w:lineRule="auto"/>
              <w:ind w:left="26" w:right="992"/>
              <w:rPr>
                <w:rFonts w:ascii="Arial" w:hAnsi="Arial" w:cs="Arial"/>
                <w:sz w:val="20"/>
                <w:szCs w:val="20"/>
              </w:rPr>
            </w:pPr>
            <w:r w:rsidRPr="0042318B">
              <w:rPr>
                <w:rFonts w:ascii="Arial" w:hAnsi="Arial" w:cs="Arial"/>
                <w:sz w:val="20"/>
                <w:szCs w:val="20"/>
              </w:rPr>
              <w:t>Radna temperatura -40 °C ~ + 80 °C, Pogodna za otežane radne uslove Zaštita IP67</w:t>
            </w:r>
            <w:r w:rsidR="0042318B">
              <w:rPr>
                <w:rFonts w:ascii="Arial" w:hAnsi="Arial" w:cs="Arial"/>
                <w:sz w:val="20"/>
                <w:szCs w:val="20"/>
              </w:rPr>
              <w:t xml:space="preserve"> </w:t>
            </w:r>
            <w:r w:rsidRPr="0042318B">
              <w:rPr>
                <w:rFonts w:ascii="Arial" w:hAnsi="Arial" w:cs="Arial"/>
                <w:sz w:val="20"/>
                <w:szCs w:val="20"/>
              </w:rPr>
              <w:t>Kompatibilan sa integracijskim softverom proizvođača Dahua</w:t>
            </w:r>
          </w:p>
        </w:tc>
        <w:tc>
          <w:tcPr>
            <w:tcW w:w="1134" w:type="dxa"/>
            <w:gridSpan w:val="2"/>
            <w:vAlign w:val="center"/>
          </w:tcPr>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69" w:right="53"/>
              <w:rPr>
                <w:rFonts w:ascii="Arial" w:hAnsi="Arial" w:cs="Arial"/>
                <w:sz w:val="20"/>
                <w:szCs w:val="20"/>
              </w:rPr>
            </w:pPr>
          </w:p>
        </w:tc>
        <w:tc>
          <w:tcPr>
            <w:tcW w:w="1498" w:type="dxa"/>
            <w:vAlign w:val="center"/>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69" w:right="53"/>
              <w:rPr>
                <w:rFonts w:ascii="Arial" w:hAnsi="Arial" w:cs="Arial"/>
                <w:sz w:val="20"/>
                <w:szCs w:val="20"/>
              </w:rPr>
            </w:pPr>
          </w:p>
        </w:tc>
      </w:tr>
      <w:tr w:rsidR="00292F1A" w:rsidRPr="0042318B" w:rsidTr="0042318B">
        <w:trPr>
          <w:trHeight w:val="698"/>
        </w:trPr>
        <w:tc>
          <w:tcPr>
            <w:tcW w:w="677" w:type="dxa"/>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24"/>
              <w:jc w:val="center"/>
              <w:rPr>
                <w:rFonts w:ascii="Arial" w:hAnsi="Arial" w:cs="Arial"/>
                <w:sz w:val="20"/>
                <w:szCs w:val="20"/>
              </w:rPr>
            </w:pPr>
            <w:r w:rsidRPr="0042318B">
              <w:rPr>
                <w:rFonts w:ascii="Arial" w:hAnsi="Arial" w:cs="Arial"/>
                <w:sz w:val="20"/>
                <w:szCs w:val="20"/>
              </w:rPr>
              <w:t>2</w:t>
            </w:r>
          </w:p>
        </w:tc>
        <w:tc>
          <w:tcPr>
            <w:tcW w:w="4852" w:type="dxa"/>
            <w:vAlign w:val="center"/>
          </w:tcPr>
          <w:p w:rsidR="00292F1A" w:rsidRPr="0042318B" w:rsidRDefault="00292F1A" w:rsidP="0042318B">
            <w:pPr>
              <w:pStyle w:val="TableParagraph"/>
              <w:spacing w:line="172" w:lineRule="exact"/>
              <w:ind w:left="26"/>
              <w:rPr>
                <w:rFonts w:ascii="Arial" w:hAnsi="Arial" w:cs="Arial"/>
                <w:sz w:val="20"/>
                <w:szCs w:val="20"/>
              </w:rPr>
            </w:pPr>
            <w:r w:rsidRPr="0042318B">
              <w:rPr>
                <w:rFonts w:ascii="Arial" w:hAnsi="Arial" w:cs="Arial"/>
                <w:sz w:val="20"/>
                <w:szCs w:val="20"/>
              </w:rPr>
              <w:t>Isporuka montaža i konfigurisanje</w:t>
            </w:r>
          </w:p>
          <w:p w:rsidR="00292F1A" w:rsidRPr="0042318B" w:rsidRDefault="00292F1A" w:rsidP="0042318B">
            <w:pPr>
              <w:pStyle w:val="TableParagraph"/>
              <w:spacing w:line="256" w:lineRule="auto"/>
              <w:ind w:left="26" w:right="142"/>
              <w:rPr>
                <w:rFonts w:ascii="Arial" w:hAnsi="Arial" w:cs="Arial"/>
                <w:sz w:val="20"/>
                <w:szCs w:val="20"/>
              </w:rPr>
            </w:pPr>
            <w:r w:rsidRPr="0042318B">
              <w:rPr>
                <w:rFonts w:ascii="Arial" w:hAnsi="Arial" w:cs="Arial"/>
                <w:sz w:val="20"/>
                <w:szCs w:val="20"/>
              </w:rPr>
              <w:t>IR svetlosne LED lampe, 730nm Ugao osvetljenja 15 ° Korisnički interfejs  RS485 Podrška 4 uređaja kaskadno Video / Strobeflash</w:t>
            </w:r>
            <w:r w:rsidRPr="0042318B">
              <w:rPr>
                <w:rFonts w:ascii="Arial" w:hAnsi="Arial" w:cs="Arial"/>
                <w:spacing w:val="-10"/>
                <w:sz w:val="20"/>
                <w:szCs w:val="20"/>
              </w:rPr>
              <w:t xml:space="preserve"> </w:t>
            </w:r>
            <w:r w:rsidRPr="0042318B">
              <w:rPr>
                <w:rFonts w:ascii="Arial" w:hAnsi="Arial" w:cs="Arial"/>
                <w:sz w:val="20"/>
                <w:szCs w:val="20"/>
              </w:rPr>
              <w:t>sinhronizacija</w:t>
            </w:r>
          </w:p>
          <w:p w:rsidR="00292F1A" w:rsidRPr="0042318B" w:rsidRDefault="00292F1A" w:rsidP="0042318B">
            <w:pPr>
              <w:pStyle w:val="TableParagraph"/>
              <w:spacing w:line="256" w:lineRule="auto"/>
              <w:ind w:left="26" w:right="929"/>
              <w:rPr>
                <w:rFonts w:ascii="Arial" w:hAnsi="Arial" w:cs="Arial"/>
                <w:sz w:val="20"/>
                <w:szCs w:val="20"/>
              </w:rPr>
            </w:pPr>
            <w:r w:rsidRPr="0042318B">
              <w:rPr>
                <w:rFonts w:ascii="Arial" w:hAnsi="Arial" w:cs="Arial"/>
                <w:sz w:val="20"/>
                <w:szCs w:val="20"/>
              </w:rPr>
              <w:t>Podrška Snapshot / Strobeflash sinhronizacija aktivni / pasivni režim Najbolja udaljenost rasvete 18m ~ 23m</w:t>
            </w:r>
          </w:p>
          <w:p w:rsidR="00292F1A" w:rsidRPr="0042318B" w:rsidRDefault="00292F1A" w:rsidP="0042318B">
            <w:pPr>
              <w:pStyle w:val="TableParagraph"/>
              <w:spacing w:line="256" w:lineRule="auto"/>
              <w:ind w:left="26" w:right="567"/>
              <w:rPr>
                <w:rFonts w:ascii="Arial" w:hAnsi="Arial" w:cs="Arial"/>
                <w:sz w:val="20"/>
                <w:szCs w:val="20"/>
              </w:rPr>
            </w:pPr>
            <w:r w:rsidRPr="0042318B">
              <w:rPr>
                <w:rFonts w:ascii="Arial" w:hAnsi="Arial" w:cs="Arial"/>
                <w:sz w:val="20"/>
                <w:szCs w:val="20"/>
              </w:rPr>
              <w:t>AC 90 ~ 284V, Strobe flash Max. 40W Explode flash Maks. 90W</w:t>
            </w:r>
          </w:p>
          <w:p w:rsidR="00292F1A" w:rsidRPr="0042318B" w:rsidRDefault="00292F1A" w:rsidP="0042318B">
            <w:pPr>
              <w:pStyle w:val="TableParagraph"/>
              <w:ind w:left="26"/>
              <w:rPr>
                <w:rFonts w:ascii="Arial" w:hAnsi="Arial" w:cs="Arial"/>
                <w:sz w:val="20"/>
                <w:szCs w:val="20"/>
              </w:rPr>
            </w:pPr>
            <w:r w:rsidRPr="0042318B">
              <w:rPr>
                <w:rFonts w:ascii="Arial" w:hAnsi="Arial" w:cs="Arial"/>
                <w:sz w:val="20"/>
                <w:szCs w:val="20"/>
              </w:rPr>
              <w:t>Radna temperatura -30°C ~ + 70°C</w:t>
            </w:r>
          </w:p>
        </w:tc>
        <w:tc>
          <w:tcPr>
            <w:tcW w:w="1134" w:type="dxa"/>
            <w:gridSpan w:val="2"/>
            <w:vAlign w:val="center"/>
          </w:tcPr>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69" w:right="53"/>
              <w:rPr>
                <w:rFonts w:ascii="Arial" w:hAnsi="Arial" w:cs="Arial"/>
                <w:sz w:val="20"/>
                <w:szCs w:val="20"/>
              </w:rPr>
            </w:pPr>
          </w:p>
        </w:tc>
        <w:tc>
          <w:tcPr>
            <w:tcW w:w="1498" w:type="dxa"/>
            <w:vAlign w:val="center"/>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69" w:right="53"/>
              <w:rPr>
                <w:rFonts w:ascii="Arial" w:hAnsi="Arial" w:cs="Arial"/>
                <w:sz w:val="20"/>
                <w:szCs w:val="20"/>
              </w:rPr>
            </w:pPr>
          </w:p>
        </w:tc>
      </w:tr>
      <w:tr w:rsidR="00292F1A" w:rsidRPr="0042318B" w:rsidTr="0042318B">
        <w:trPr>
          <w:trHeight w:val="1123"/>
        </w:trPr>
        <w:tc>
          <w:tcPr>
            <w:tcW w:w="677" w:type="dxa"/>
            <w:vAlign w:val="center"/>
          </w:tcPr>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42318B" w:rsidP="0042318B">
            <w:pPr>
              <w:pStyle w:val="TableParagraph"/>
              <w:ind w:left="24"/>
              <w:jc w:val="center"/>
              <w:rPr>
                <w:rFonts w:ascii="Arial" w:hAnsi="Arial" w:cs="Arial"/>
                <w:sz w:val="20"/>
                <w:szCs w:val="20"/>
              </w:rPr>
            </w:pPr>
            <w:r>
              <w:rPr>
                <w:rFonts w:ascii="Arial" w:hAnsi="Arial" w:cs="Arial"/>
                <w:sz w:val="20"/>
                <w:szCs w:val="20"/>
              </w:rPr>
              <w:t>3</w:t>
            </w:r>
          </w:p>
        </w:tc>
        <w:tc>
          <w:tcPr>
            <w:tcW w:w="4852" w:type="dxa"/>
            <w:vAlign w:val="center"/>
          </w:tcPr>
          <w:p w:rsidR="00292F1A" w:rsidRPr="0042318B" w:rsidRDefault="00292F1A" w:rsidP="0042318B">
            <w:pPr>
              <w:pStyle w:val="TableParagraph"/>
              <w:spacing w:line="172" w:lineRule="exact"/>
              <w:ind w:left="26"/>
              <w:rPr>
                <w:rFonts w:ascii="Arial" w:hAnsi="Arial" w:cs="Arial"/>
                <w:sz w:val="20"/>
                <w:szCs w:val="20"/>
              </w:rPr>
            </w:pPr>
            <w:r w:rsidRPr="0042318B">
              <w:rPr>
                <w:rFonts w:ascii="Arial" w:hAnsi="Arial" w:cs="Arial"/>
                <w:sz w:val="20"/>
                <w:szCs w:val="20"/>
              </w:rPr>
              <w:t>Isporuka montaža i konfigurisanje</w:t>
            </w:r>
          </w:p>
          <w:p w:rsidR="00292F1A" w:rsidRPr="0042318B" w:rsidRDefault="00292F1A" w:rsidP="0042318B">
            <w:pPr>
              <w:pStyle w:val="TableParagraph"/>
              <w:spacing w:line="244" w:lineRule="auto"/>
              <w:ind w:left="26" w:right="1490"/>
              <w:rPr>
                <w:rFonts w:ascii="Arial" w:hAnsi="Arial" w:cs="Arial"/>
                <w:sz w:val="20"/>
                <w:szCs w:val="20"/>
              </w:rPr>
            </w:pPr>
            <w:r w:rsidRPr="0042318B">
              <w:rPr>
                <w:rFonts w:ascii="Arial" w:hAnsi="Arial" w:cs="Arial"/>
                <w:sz w:val="20"/>
                <w:szCs w:val="20"/>
              </w:rPr>
              <w:t xml:space="preserve">Industrijskog switch uređaja sa 4PoE porta i jednim SFP portom PoE potrošnja </w:t>
            </w:r>
            <w:r w:rsidRPr="0042318B">
              <w:rPr>
                <w:rFonts w:ascii="Arial" w:hAnsi="Arial" w:cs="Arial"/>
                <w:position w:val="1"/>
                <w:sz w:val="20"/>
                <w:szCs w:val="20"/>
              </w:rPr>
              <w:t>≤60W</w:t>
            </w:r>
          </w:p>
          <w:p w:rsidR="00292F1A" w:rsidRPr="0042318B" w:rsidRDefault="00292F1A" w:rsidP="0042318B">
            <w:pPr>
              <w:pStyle w:val="TableParagraph"/>
              <w:spacing w:line="180" w:lineRule="exact"/>
              <w:ind w:left="26"/>
              <w:rPr>
                <w:rFonts w:ascii="Arial" w:hAnsi="Arial" w:cs="Arial"/>
                <w:sz w:val="20"/>
                <w:szCs w:val="20"/>
              </w:rPr>
            </w:pPr>
            <w:r w:rsidRPr="0042318B">
              <w:rPr>
                <w:rFonts w:ascii="Arial" w:hAnsi="Arial" w:cs="Arial"/>
                <w:sz w:val="20"/>
                <w:szCs w:val="20"/>
              </w:rPr>
              <w:t>Radna temperatura -30</w:t>
            </w:r>
            <w:r w:rsidRPr="0042318B">
              <w:rPr>
                <w:rFonts w:ascii="Arial" w:hAnsi="Arial" w:cs="Arial"/>
                <w:sz w:val="20"/>
                <w:szCs w:val="20"/>
                <w:vertAlign w:val="superscript"/>
              </w:rPr>
              <w:t>o</w:t>
            </w:r>
            <w:r w:rsidRPr="0042318B">
              <w:rPr>
                <w:rFonts w:ascii="Arial" w:hAnsi="Arial" w:cs="Arial"/>
                <w:sz w:val="20"/>
                <w:szCs w:val="20"/>
              </w:rPr>
              <w:t>C ~ +65</w:t>
            </w:r>
            <w:r w:rsidRPr="0042318B">
              <w:rPr>
                <w:rFonts w:ascii="Arial" w:hAnsi="Arial" w:cs="Arial"/>
                <w:sz w:val="20"/>
                <w:szCs w:val="20"/>
                <w:vertAlign w:val="superscript"/>
              </w:rPr>
              <w:t>o</w:t>
            </w:r>
            <w:r w:rsidRPr="0042318B">
              <w:rPr>
                <w:rFonts w:ascii="Arial" w:hAnsi="Arial" w:cs="Arial"/>
                <w:sz w:val="20"/>
                <w:szCs w:val="20"/>
              </w:rPr>
              <w:t>C</w:t>
            </w:r>
          </w:p>
        </w:tc>
        <w:tc>
          <w:tcPr>
            <w:tcW w:w="1134" w:type="dxa"/>
            <w:gridSpan w:val="2"/>
            <w:vAlign w:val="center"/>
          </w:tcPr>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69" w:right="52"/>
              <w:rPr>
                <w:rFonts w:ascii="Arial" w:hAnsi="Arial" w:cs="Arial"/>
                <w:sz w:val="20"/>
                <w:szCs w:val="20"/>
              </w:rPr>
            </w:pPr>
          </w:p>
        </w:tc>
        <w:tc>
          <w:tcPr>
            <w:tcW w:w="1498" w:type="dxa"/>
            <w:vAlign w:val="center"/>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69" w:right="53"/>
              <w:rPr>
                <w:rFonts w:ascii="Arial" w:hAnsi="Arial" w:cs="Arial"/>
                <w:sz w:val="20"/>
                <w:szCs w:val="20"/>
              </w:rPr>
            </w:pPr>
          </w:p>
        </w:tc>
      </w:tr>
      <w:tr w:rsidR="00292F1A" w:rsidRPr="0042318B" w:rsidTr="0042318B">
        <w:trPr>
          <w:trHeight w:val="841"/>
        </w:trPr>
        <w:tc>
          <w:tcPr>
            <w:tcW w:w="677" w:type="dxa"/>
            <w:vAlign w:val="center"/>
          </w:tcPr>
          <w:p w:rsidR="00292F1A" w:rsidRPr="0042318B" w:rsidRDefault="00292F1A" w:rsidP="0042318B">
            <w:pPr>
              <w:pStyle w:val="TableParagraph"/>
              <w:jc w:val="center"/>
              <w:rPr>
                <w:rFonts w:ascii="Arial" w:hAnsi="Arial" w:cs="Arial"/>
                <w:sz w:val="20"/>
                <w:szCs w:val="20"/>
              </w:rPr>
            </w:pPr>
          </w:p>
          <w:p w:rsidR="00292F1A" w:rsidRPr="0042318B" w:rsidRDefault="0042318B" w:rsidP="0042318B">
            <w:pPr>
              <w:pStyle w:val="TableParagraph"/>
              <w:ind w:left="24"/>
              <w:jc w:val="center"/>
              <w:rPr>
                <w:rFonts w:ascii="Arial" w:hAnsi="Arial" w:cs="Arial"/>
                <w:sz w:val="20"/>
                <w:szCs w:val="20"/>
              </w:rPr>
            </w:pPr>
            <w:r>
              <w:rPr>
                <w:rFonts w:ascii="Arial" w:hAnsi="Arial" w:cs="Arial"/>
                <w:sz w:val="20"/>
                <w:szCs w:val="20"/>
              </w:rPr>
              <w:t>4</w:t>
            </w:r>
          </w:p>
        </w:tc>
        <w:tc>
          <w:tcPr>
            <w:tcW w:w="4852" w:type="dxa"/>
            <w:vAlign w:val="center"/>
          </w:tcPr>
          <w:p w:rsidR="00292F1A" w:rsidRPr="0042318B" w:rsidRDefault="00292F1A" w:rsidP="0042318B">
            <w:pPr>
              <w:pStyle w:val="TableParagraph"/>
              <w:spacing w:line="172" w:lineRule="exact"/>
              <w:ind w:left="26"/>
              <w:rPr>
                <w:rFonts w:ascii="Arial" w:hAnsi="Arial" w:cs="Arial"/>
                <w:sz w:val="20"/>
                <w:szCs w:val="20"/>
              </w:rPr>
            </w:pPr>
            <w:r w:rsidRPr="0042318B">
              <w:rPr>
                <w:rFonts w:ascii="Arial" w:hAnsi="Arial" w:cs="Arial"/>
                <w:sz w:val="20"/>
                <w:szCs w:val="20"/>
              </w:rPr>
              <w:t>Isporuka i montaža ormana za smeštaj opreme za spoljnu montažu, opremljen bravicom u</w:t>
            </w:r>
          </w:p>
          <w:p w:rsidR="00292F1A" w:rsidRPr="0042318B" w:rsidRDefault="00292F1A" w:rsidP="0042318B">
            <w:pPr>
              <w:pStyle w:val="TableParagraph"/>
              <w:ind w:left="26"/>
              <w:rPr>
                <w:rFonts w:ascii="Arial" w:hAnsi="Arial" w:cs="Arial"/>
                <w:sz w:val="20"/>
                <w:szCs w:val="20"/>
              </w:rPr>
            </w:pPr>
            <w:r w:rsidRPr="0042318B">
              <w:rPr>
                <w:rFonts w:ascii="Arial" w:hAnsi="Arial" w:cs="Arial"/>
                <w:sz w:val="20"/>
                <w:szCs w:val="20"/>
              </w:rPr>
              <w:t>IP54 zaštiti. Opremljen je i napojnom letvom 220V, DIN šinom, osiguračem 16A.</w:t>
            </w:r>
          </w:p>
        </w:tc>
        <w:tc>
          <w:tcPr>
            <w:tcW w:w="1134" w:type="dxa"/>
            <w:gridSpan w:val="2"/>
            <w:vAlign w:val="center"/>
          </w:tcPr>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69" w:right="52"/>
              <w:rPr>
                <w:rFonts w:ascii="Arial" w:hAnsi="Arial" w:cs="Arial"/>
                <w:sz w:val="20"/>
                <w:szCs w:val="20"/>
              </w:rPr>
            </w:pPr>
          </w:p>
        </w:tc>
        <w:tc>
          <w:tcPr>
            <w:tcW w:w="1498" w:type="dxa"/>
            <w:vAlign w:val="center"/>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69" w:right="53"/>
              <w:rPr>
                <w:rFonts w:ascii="Arial" w:hAnsi="Arial" w:cs="Arial"/>
                <w:sz w:val="20"/>
                <w:szCs w:val="20"/>
              </w:rPr>
            </w:pPr>
          </w:p>
        </w:tc>
      </w:tr>
      <w:tr w:rsidR="00292F1A" w:rsidRPr="0042318B" w:rsidTr="0042318B">
        <w:trPr>
          <w:trHeight w:val="580"/>
        </w:trPr>
        <w:tc>
          <w:tcPr>
            <w:tcW w:w="677" w:type="dxa"/>
            <w:vAlign w:val="center"/>
          </w:tcPr>
          <w:p w:rsidR="00292F1A" w:rsidRPr="0042318B" w:rsidRDefault="00292F1A" w:rsidP="0042318B">
            <w:pPr>
              <w:pStyle w:val="TableParagraph"/>
              <w:jc w:val="center"/>
              <w:rPr>
                <w:rFonts w:ascii="Arial" w:hAnsi="Arial" w:cs="Arial"/>
                <w:sz w:val="20"/>
                <w:szCs w:val="20"/>
              </w:rPr>
            </w:pPr>
          </w:p>
          <w:p w:rsidR="00292F1A" w:rsidRPr="0042318B" w:rsidRDefault="0042318B" w:rsidP="0042318B">
            <w:pPr>
              <w:pStyle w:val="TableParagraph"/>
              <w:ind w:left="24"/>
              <w:jc w:val="center"/>
              <w:rPr>
                <w:rFonts w:ascii="Arial" w:hAnsi="Arial" w:cs="Arial"/>
                <w:sz w:val="20"/>
                <w:szCs w:val="20"/>
              </w:rPr>
            </w:pPr>
            <w:r>
              <w:rPr>
                <w:rFonts w:ascii="Arial" w:hAnsi="Arial" w:cs="Arial"/>
                <w:sz w:val="20"/>
                <w:szCs w:val="20"/>
              </w:rPr>
              <w:t>5</w:t>
            </w:r>
          </w:p>
        </w:tc>
        <w:tc>
          <w:tcPr>
            <w:tcW w:w="4852" w:type="dxa"/>
            <w:vAlign w:val="center"/>
          </w:tcPr>
          <w:p w:rsidR="00292F1A" w:rsidRPr="0042318B" w:rsidRDefault="00292F1A" w:rsidP="0042318B">
            <w:pPr>
              <w:pStyle w:val="TableParagraph"/>
              <w:spacing w:line="172" w:lineRule="exact"/>
              <w:ind w:left="26"/>
              <w:rPr>
                <w:rFonts w:ascii="Arial" w:hAnsi="Arial" w:cs="Arial"/>
                <w:sz w:val="20"/>
                <w:szCs w:val="20"/>
              </w:rPr>
            </w:pPr>
            <w:r w:rsidRPr="0042318B">
              <w:rPr>
                <w:rFonts w:ascii="Arial" w:hAnsi="Arial" w:cs="Arial"/>
                <w:sz w:val="20"/>
                <w:szCs w:val="20"/>
              </w:rPr>
              <w:t>Isporuka i montaža stuba u kompletu sa postavkom (betonski postament) i povezivanjem</w:t>
            </w:r>
          </w:p>
          <w:p w:rsidR="00292F1A" w:rsidRPr="0042318B" w:rsidRDefault="00292F1A" w:rsidP="0042318B">
            <w:pPr>
              <w:pStyle w:val="TableParagraph"/>
              <w:spacing w:line="190" w:lineRule="atLeast"/>
              <w:ind w:left="26"/>
              <w:rPr>
                <w:rFonts w:ascii="Arial" w:hAnsi="Arial" w:cs="Arial"/>
                <w:sz w:val="20"/>
                <w:szCs w:val="20"/>
              </w:rPr>
            </w:pPr>
            <w:r w:rsidRPr="0042318B">
              <w:rPr>
                <w:rFonts w:ascii="Arial" w:hAnsi="Arial" w:cs="Arial"/>
                <w:sz w:val="20"/>
                <w:szCs w:val="20"/>
              </w:rPr>
              <w:t>na napojni vod. Na stub se montiraju kamere. Predvideti otvore unutar stuba za smeštanje svih telekomunikacionih i napojnih kablova.</w:t>
            </w:r>
          </w:p>
        </w:tc>
        <w:tc>
          <w:tcPr>
            <w:tcW w:w="1134" w:type="dxa"/>
            <w:gridSpan w:val="2"/>
            <w:vAlign w:val="center"/>
          </w:tcPr>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292F1A" w:rsidRPr="0042318B" w:rsidRDefault="00292F1A" w:rsidP="0042318B">
            <w:pPr>
              <w:pStyle w:val="TableParagraph"/>
              <w:jc w:val="center"/>
              <w:rPr>
                <w:rFonts w:ascii="Arial" w:hAnsi="Arial" w:cs="Arial"/>
                <w:sz w:val="20"/>
                <w:szCs w:val="20"/>
              </w:rPr>
            </w:pPr>
          </w:p>
          <w:p w:rsidR="00292F1A" w:rsidRPr="0042318B" w:rsidRDefault="00292F1A" w:rsidP="0042318B">
            <w:pPr>
              <w:pStyle w:val="TableParagraph"/>
              <w:ind w:left="11"/>
              <w:jc w:val="center"/>
              <w:rPr>
                <w:rFonts w:ascii="Arial" w:hAnsi="Arial" w:cs="Arial"/>
                <w:sz w:val="20"/>
                <w:szCs w:val="20"/>
              </w:rPr>
            </w:pPr>
            <w:r w:rsidRPr="0042318B">
              <w:rPr>
                <w:rFonts w:ascii="Arial" w:hAnsi="Arial" w:cs="Arial"/>
                <w:sz w:val="20"/>
                <w:szCs w:val="20"/>
              </w:rPr>
              <w:t>1</w:t>
            </w:r>
          </w:p>
        </w:tc>
        <w:tc>
          <w:tcPr>
            <w:tcW w:w="1195" w:type="dxa"/>
            <w:vAlign w:val="center"/>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60" w:right="53"/>
              <w:rPr>
                <w:rFonts w:ascii="Arial" w:hAnsi="Arial" w:cs="Arial"/>
                <w:sz w:val="20"/>
                <w:szCs w:val="20"/>
              </w:rPr>
            </w:pPr>
          </w:p>
        </w:tc>
        <w:tc>
          <w:tcPr>
            <w:tcW w:w="1498" w:type="dxa"/>
            <w:vAlign w:val="center"/>
          </w:tcPr>
          <w:p w:rsidR="00292F1A" w:rsidRPr="0042318B" w:rsidRDefault="00292F1A" w:rsidP="0042318B">
            <w:pPr>
              <w:pStyle w:val="TableParagraph"/>
              <w:rPr>
                <w:rFonts w:ascii="Arial" w:hAnsi="Arial" w:cs="Arial"/>
                <w:sz w:val="20"/>
                <w:szCs w:val="20"/>
              </w:rPr>
            </w:pPr>
          </w:p>
          <w:p w:rsidR="00292F1A" w:rsidRPr="0042318B" w:rsidRDefault="00292F1A" w:rsidP="0042318B">
            <w:pPr>
              <w:pStyle w:val="TableParagraph"/>
              <w:ind w:left="69" w:right="53"/>
              <w:rPr>
                <w:rFonts w:ascii="Arial" w:hAnsi="Arial" w:cs="Arial"/>
                <w:sz w:val="20"/>
                <w:szCs w:val="20"/>
              </w:rPr>
            </w:pPr>
          </w:p>
        </w:tc>
      </w:tr>
      <w:tr w:rsidR="00292F1A" w:rsidRPr="0042318B" w:rsidTr="0042318B">
        <w:trPr>
          <w:trHeight w:val="460"/>
        </w:trPr>
        <w:tc>
          <w:tcPr>
            <w:tcW w:w="677" w:type="dxa"/>
            <w:vAlign w:val="center"/>
          </w:tcPr>
          <w:p w:rsidR="00292F1A" w:rsidRPr="0042318B" w:rsidRDefault="0042318B" w:rsidP="0042318B">
            <w:pPr>
              <w:pStyle w:val="TableParagraph"/>
              <w:ind w:left="24"/>
              <w:jc w:val="center"/>
              <w:rPr>
                <w:rFonts w:ascii="Arial" w:hAnsi="Arial" w:cs="Arial"/>
                <w:sz w:val="20"/>
                <w:szCs w:val="20"/>
              </w:rPr>
            </w:pPr>
            <w:r>
              <w:rPr>
                <w:rFonts w:ascii="Arial" w:hAnsi="Arial" w:cs="Arial"/>
                <w:sz w:val="20"/>
                <w:szCs w:val="20"/>
              </w:rPr>
              <w:t>6</w:t>
            </w:r>
          </w:p>
        </w:tc>
        <w:tc>
          <w:tcPr>
            <w:tcW w:w="4852" w:type="dxa"/>
            <w:vAlign w:val="center"/>
          </w:tcPr>
          <w:p w:rsidR="00292F1A" w:rsidRPr="0042318B" w:rsidRDefault="00292F1A" w:rsidP="0042318B">
            <w:pPr>
              <w:pStyle w:val="TableParagraph"/>
              <w:spacing w:line="172" w:lineRule="exact"/>
              <w:ind w:left="26"/>
              <w:rPr>
                <w:rFonts w:ascii="Arial" w:hAnsi="Arial" w:cs="Arial"/>
                <w:sz w:val="20"/>
                <w:szCs w:val="20"/>
              </w:rPr>
            </w:pPr>
            <w:r w:rsidRPr="0042318B">
              <w:rPr>
                <w:rFonts w:ascii="Arial" w:hAnsi="Arial" w:cs="Arial"/>
                <w:sz w:val="20"/>
                <w:szCs w:val="20"/>
              </w:rPr>
              <w:t>Isporuka i montaža ZOK (završna optička kutija) sa uvođenjem i obradom krajeva kabla</w:t>
            </w:r>
          </w:p>
        </w:tc>
        <w:tc>
          <w:tcPr>
            <w:tcW w:w="1134" w:type="dxa"/>
            <w:gridSpan w:val="2"/>
            <w:vAlign w:val="center"/>
          </w:tcPr>
          <w:p w:rsidR="00292F1A" w:rsidRPr="0042318B" w:rsidRDefault="00292F1A" w:rsidP="0042318B">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292F1A" w:rsidRPr="0042318B" w:rsidRDefault="00292F1A" w:rsidP="0042318B">
            <w:pPr>
              <w:pStyle w:val="TableParagraph"/>
              <w:ind w:left="11"/>
              <w:jc w:val="center"/>
              <w:rPr>
                <w:rFonts w:ascii="Arial" w:hAnsi="Arial" w:cs="Arial"/>
                <w:sz w:val="20"/>
                <w:szCs w:val="20"/>
              </w:rPr>
            </w:pPr>
            <w:r w:rsidRPr="0042318B">
              <w:rPr>
                <w:rFonts w:ascii="Arial" w:hAnsi="Arial" w:cs="Arial"/>
                <w:sz w:val="20"/>
                <w:szCs w:val="20"/>
              </w:rPr>
              <w:t>1</w:t>
            </w:r>
          </w:p>
        </w:tc>
        <w:tc>
          <w:tcPr>
            <w:tcW w:w="1195" w:type="dxa"/>
            <w:vAlign w:val="center"/>
          </w:tcPr>
          <w:p w:rsidR="00292F1A" w:rsidRPr="0042318B" w:rsidRDefault="00292F1A" w:rsidP="0042318B">
            <w:pPr>
              <w:pStyle w:val="TableParagraph"/>
              <w:ind w:left="69" w:right="52"/>
              <w:rPr>
                <w:rFonts w:ascii="Arial" w:hAnsi="Arial" w:cs="Arial"/>
                <w:sz w:val="20"/>
                <w:szCs w:val="20"/>
              </w:rPr>
            </w:pPr>
          </w:p>
        </w:tc>
        <w:tc>
          <w:tcPr>
            <w:tcW w:w="1498" w:type="dxa"/>
            <w:vAlign w:val="center"/>
          </w:tcPr>
          <w:p w:rsidR="00292F1A" w:rsidRPr="0042318B" w:rsidRDefault="00292F1A" w:rsidP="0042318B">
            <w:pPr>
              <w:pStyle w:val="TableParagraph"/>
              <w:ind w:left="60" w:right="53"/>
              <w:rPr>
                <w:rFonts w:ascii="Arial" w:hAnsi="Arial" w:cs="Arial"/>
                <w:sz w:val="20"/>
                <w:szCs w:val="20"/>
              </w:rPr>
            </w:pPr>
          </w:p>
        </w:tc>
      </w:tr>
      <w:tr w:rsidR="00292F1A" w:rsidRPr="0042318B" w:rsidTr="0042318B">
        <w:trPr>
          <w:trHeight w:val="402"/>
        </w:trPr>
        <w:tc>
          <w:tcPr>
            <w:tcW w:w="677" w:type="dxa"/>
            <w:vAlign w:val="center"/>
          </w:tcPr>
          <w:p w:rsidR="00292F1A" w:rsidRPr="0042318B" w:rsidRDefault="0042318B" w:rsidP="0042318B">
            <w:pPr>
              <w:pStyle w:val="TableParagraph"/>
              <w:ind w:left="24"/>
              <w:jc w:val="center"/>
              <w:rPr>
                <w:rFonts w:ascii="Arial" w:hAnsi="Arial" w:cs="Arial"/>
                <w:sz w:val="20"/>
                <w:szCs w:val="20"/>
              </w:rPr>
            </w:pPr>
            <w:r>
              <w:rPr>
                <w:rFonts w:ascii="Arial" w:hAnsi="Arial" w:cs="Arial"/>
                <w:sz w:val="20"/>
                <w:szCs w:val="20"/>
              </w:rPr>
              <w:t>7</w:t>
            </w:r>
          </w:p>
        </w:tc>
        <w:tc>
          <w:tcPr>
            <w:tcW w:w="4852" w:type="dxa"/>
            <w:vAlign w:val="center"/>
          </w:tcPr>
          <w:p w:rsidR="00292F1A" w:rsidRPr="0042318B" w:rsidRDefault="00292F1A" w:rsidP="0042318B">
            <w:pPr>
              <w:pStyle w:val="TableParagraph"/>
              <w:spacing w:line="172" w:lineRule="exact"/>
              <w:ind w:left="26"/>
              <w:rPr>
                <w:rFonts w:ascii="Arial" w:hAnsi="Arial" w:cs="Arial"/>
                <w:sz w:val="20"/>
                <w:szCs w:val="20"/>
              </w:rPr>
            </w:pPr>
            <w:r w:rsidRPr="0042318B">
              <w:rPr>
                <w:rFonts w:ascii="Arial" w:hAnsi="Arial" w:cs="Arial"/>
                <w:sz w:val="20"/>
                <w:szCs w:val="20"/>
              </w:rPr>
              <w:t>Isporuka i polaganje samonosećeg optičkog kabla 4vlakna 9/125 singlemode, ADSS</w:t>
            </w:r>
          </w:p>
          <w:p w:rsidR="00292F1A" w:rsidRPr="0042318B" w:rsidRDefault="00292F1A" w:rsidP="0042318B">
            <w:pPr>
              <w:pStyle w:val="TableParagraph"/>
              <w:ind w:left="26"/>
              <w:rPr>
                <w:rFonts w:ascii="Arial" w:hAnsi="Arial" w:cs="Arial"/>
                <w:sz w:val="20"/>
                <w:szCs w:val="20"/>
              </w:rPr>
            </w:pPr>
            <w:r w:rsidRPr="0042318B">
              <w:rPr>
                <w:rFonts w:ascii="Arial" w:hAnsi="Arial" w:cs="Arial"/>
                <w:sz w:val="20"/>
                <w:szCs w:val="20"/>
              </w:rPr>
              <w:t>outdoor</w:t>
            </w:r>
          </w:p>
        </w:tc>
        <w:tc>
          <w:tcPr>
            <w:tcW w:w="1134" w:type="dxa"/>
            <w:gridSpan w:val="2"/>
            <w:vAlign w:val="center"/>
          </w:tcPr>
          <w:p w:rsidR="00292F1A" w:rsidRPr="0042318B" w:rsidRDefault="00292F1A" w:rsidP="0042318B">
            <w:pPr>
              <w:pStyle w:val="TableParagraph"/>
              <w:ind w:left="12"/>
              <w:jc w:val="center"/>
              <w:rPr>
                <w:rFonts w:ascii="Arial" w:hAnsi="Arial" w:cs="Arial"/>
                <w:sz w:val="20"/>
                <w:szCs w:val="20"/>
              </w:rPr>
            </w:pPr>
            <w:r w:rsidRPr="0042318B">
              <w:rPr>
                <w:rFonts w:ascii="Arial" w:hAnsi="Arial" w:cs="Arial"/>
                <w:sz w:val="20"/>
                <w:szCs w:val="20"/>
              </w:rPr>
              <w:t>m</w:t>
            </w:r>
          </w:p>
        </w:tc>
        <w:tc>
          <w:tcPr>
            <w:tcW w:w="567" w:type="dxa"/>
            <w:vAlign w:val="center"/>
          </w:tcPr>
          <w:p w:rsidR="00292F1A" w:rsidRPr="0042318B" w:rsidRDefault="00292F1A" w:rsidP="0042318B">
            <w:pPr>
              <w:pStyle w:val="TableParagraph"/>
              <w:ind w:left="42" w:right="22"/>
              <w:jc w:val="center"/>
              <w:rPr>
                <w:rFonts w:ascii="Arial" w:hAnsi="Arial" w:cs="Arial"/>
                <w:sz w:val="20"/>
                <w:szCs w:val="20"/>
              </w:rPr>
            </w:pPr>
            <w:r w:rsidRPr="0042318B">
              <w:rPr>
                <w:rFonts w:ascii="Arial" w:hAnsi="Arial" w:cs="Arial"/>
                <w:sz w:val="20"/>
                <w:szCs w:val="20"/>
              </w:rPr>
              <w:t>600</w:t>
            </w:r>
          </w:p>
        </w:tc>
        <w:tc>
          <w:tcPr>
            <w:tcW w:w="1195" w:type="dxa"/>
            <w:vAlign w:val="center"/>
          </w:tcPr>
          <w:p w:rsidR="00292F1A" w:rsidRPr="0042318B" w:rsidRDefault="00292F1A" w:rsidP="0042318B">
            <w:pPr>
              <w:pStyle w:val="TableParagraph"/>
              <w:ind w:left="61" w:right="53"/>
              <w:rPr>
                <w:rFonts w:ascii="Arial" w:hAnsi="Arial" w:cs="Arial"/>
                <w:sz w:val="20"/>
                <w:szCs w:val="20"/>
              </w:rPr>
            </w:pPr>
          </w:p>
        </w:tc>
        <w:tc>
          <w:tcPr>
            <w:tcW w:w="1498" w:type="dxa"/>
            <w:vAlign w:val="center"/>
          </w:tcPr>
          <w:p w:rsidR="00292F1A" w:rsidRPr="0042318B" w:rsidRDefault="00292F1A" w:rsidP="0042318B">
            <w:pPr>
              <w:pStyle w:val="TableParagraph"/>
              <w:ind w:left="59" w:right="53"/>
              <w:rPr>
                <w:rFonts w:ascii="Arial" w:hAnsi="Arial" w:cs="Arial"/>
                <w:sz w:val="20"/>
                <w:szCs w:val="20"/>
              </w:rPr>
            </w:pPr>
          </w:p>
        </w:tc>
      </w:tr>
      <w:tr w:rsidR="00292F1A" w:rsidRPr="0042318B" w:rsidTr="0042318B">
        <w:trPr>
          <w:trHeight w:val="244"/>
        </w:trPr>
        <w:tc>
          <w:tcPr>
            <w:tcW w:w="677" w:type="dxa"/>
            <w:vAlign w:val="center"/>
          </w:tcPr>
          <w:p w:rsidR="00292F1A" w:rsidRPr="0042318B" w:rsidRDefault="0042318B" w:rsidP="0042318B">
            <w:pPr>
              <w:pStyle w:val="TableParagraph"/>
              <w:ind w:left="123" w:right="100"/>
              <w:jc w:val="center"/>
              <w:rPr>
                <w:rFonts w:ascii="Arial" w:hAnsi="Arial" w:cs="Arial"/>
                <w:sz w:val="20"/>
                <w:szCs w:val="20"/>
              </w:rPr>
            </w:pPr>
            <w:r>
              <w:rPr>
                <w:rFonts w:ascii="Arial" w:hAnsi="Arial" w:cs="Arial"/>
                <w:sz w:val="20"/>
                <w:szCs w:val="20"/>
              </w:rPr>
              <w:t>8</w:t>
            </w:r>
          </w:p>
        </w:tc>
        <w:tc>
          <w:tcPr>
            <w:tcW w:w="4852" w:type="dxa"/>
            <w:vAlign w:val="center"/>
          </w:tcPr>
          <w:p w:rsidR="00292F1A" w:rsidRPr="0042318B" w:rsidRDefault="00292F1A" w:rsidP="0042318B">
            <w:pPr>
              <w:pStyle w:val="TableParagraph"/>
              <w:spacing w:line="172" w:lineRule="exact"/>
              <w:ind w:left="26"/>
              <w:rPr>
                <w:rFonts w:ascii="Arial" w:hAnsi="Arial" w:cs="Arial"/>
                <w:sz w:val="20"/>
                <w:szCs w:val="20"/>
              </w:rPr>
            </w:pPr>
            <w:r w:rsidRPr="0042318B">
              <w:rPr>
                <w:rFonts w:ascii="Arial" w:hAnsi="Arial" w:cs="Arial"/>
                <w:sz w:val="20"/>
                <w:szCs w:val="20"/>
              </w:rPr>
              <w:t>Isporuka I polaganje kabla UTP cat5e</w:t>
            </w:r>
          </w:p>
        </w:tc>
        <w:tc>
          <w:tcPr>
            <w:tcW w:w="1134" w:type="dxa"/>
            <w:gridSpan w:val="2"/>
            <w:vAlign w:val="center"/>
          </w:tcPr>
          <w:p w:rsidR="00292F1A" w:rsidRPr="0042318B" w:rsidRDefault="00292F1A" w:rsidP="0042318B">
            <w:pPr>
              <w:pStyle w:val="TableParagraph"/>
              <w:ind w:left="12"/>
              <w:jc w:val="center"/>
              <w:rPr>
                <w:rFonts w:ascii="Arial" w:hAnsi="Arial" w:cs="Arial"/>
                <w:sz w:val="20"/>
                <w:szCs w:val="20"/>
              </w:rPr>
            </w:pPr>
            <w:r w:rsidRPr="0042318B">
              <w:rPr>
                <w:rFonts w:ascii="Arial" w:hAnsi="Arial" w:cs="Arial"/>
                <w:sz w:val="20"/>
                <w:szCs w:val="20"/>
              </w:rPr>
              <w:t>m</w:t>
            </w:r>
          </w:p>
        </w:tc>
        <w:tc>
          <w:tcPr>
            <w:tcW w:w="567" w:type="dxa"/>
            <w:vAlign w:val="center"/>
          </w:tcPr>
          <w:p w:rsidR="00292F1A" w:rsidRPr="0042318B" w:rsidRDefault="00292F1A" w:rsidP="0042318B">
            <w:pPr>
              <w:pStyle w:val="TableParagraph"/>
              <w:ind w:left="42" w:right="22"/>
              <w:jc w:val="center"/>
              <w:rPr>
                <w:rFonts w:ascii="Arial" w:hAnsi="Arial" w:cs="Arial"/>
                <w:sz w:val="20"/>
                <w:szCs w:val="20"/>
              </w:rPr>
            </w:pPr>
            <w:r w:rsidRPr="0042318B">
              <w:rPr>
                <w:rFonts w:ascii="Arial" w:hAnsi="Arial" w:cs="Arial"/>
                <w:sz w:val="20"/>
                <w:szCs w:val="20"/>
              </w:rPr>
              <w:t>100</w:t>
            </w:r>
          </w:p>
        </w:tc>
        <w:tc>
          <w:tcPr>
            <w:tcW w:w="1195" w:type="dxa"/>
            <w:vAlign w:val="center"/>
          </w:tcPr>
          <w:p w:rsidR="00292F1A" w:rsidRPr="0042318B" w:rsidRDefault="00292F1A" w:rsidP="0042318B">
            <w:pPr>
              <w:pStyle w:val="TableParagraph"/>
              <w:ind w:left="61" w:right="53"/>
              <w:rPr>
                <w:rFonts w:ascii="Arial" w:hAnsi="Arial" w:cs="Arial"/>
                <w:sz w:val="20"/>
                <w:szCs w:val="20"/>
              </w:rPr>
            </w:pPr>
          </w:p>
        </w:tc>
        <w:tc>
          <w:tcPr>
            <w:tcW w:w="1498" w:type="dxa"/>
            <w:vAlign w:val="center"/>
          </w:tcPr>
          <w:p w:rsidR="00292F1A" w:rsidRPr="0042318B" w:rsidRDefault="00292F1A" w:rsidP="0042318B">
            <w:pPr>
              <w:pStyle w:val="TableParagraph"/>
              <w:ind w:left="60" w:right="53"/>
              <w:rPr>
                <w:rFonts w:ascii="Arial" w:hAnsi="Arial" w:cs="Arial"/>
                <w:sz w:val="20"/>
                <w:szCs w:val="20"/>
              </w:rPr>
            </w:pPr>
          </w:p>
        </w:tc>
      </w:tr>
      <w:tr w:rsidR="00292F1A" w:rsidRPr="0042318B" w:rsidTr="0042318B">
        <w:trPr>
          <w:trHeight w:val="489"/>
        </w:trPr>
        <w:tc>
          <w:tcPr>
            <w:tcW w:w="677" w:type="dxa"/>
            <w:vAlign w:val="center"/>
          </w:tcPr>
          <w:p w:rsidR="00292F1A" w:rsidRPr="0042318B" w:rsidRDefault="0042318B" w:rsidP="0042318B">
            <w:pPr>
              <w:pStyle w:val="TableParagraph"/>
              <w:ind w:left="123" w:right="100"/>
              <w:jc w:val="center"/>
              <w:rPr>
                <w:rFonts w:ascii="Arial" w:hAnsi="Arial" w:cs="Arial"/>
                <w:sz w:val="20"/>
                <w:szCs w:val="20"/>
              </w:rPr>
            </w:pPr>
            <w:r>
              <w:rPr>
                <w:rFonts w:ascii="Arial" w:hAnsi="Arial" w:cs="Arial"/>
                <w:sz w:val="20"/>
                <w:szCs w:val="20"/>
              </w:rPr>
              <w:t>9</w:t>
            </w:r>
          </w:p>
        </w:tc>
        <w:tc>
          <w:tcPr>
            <w:tcW w:w="4852" w:type="dxa"/>
            <w:vAlign w:val="center"/>
          </w:tcPr>
          <w:p w:rsidR="00292F1A" w:rsidRPr="0042318B" w:rsidRDefault="00292F1A" w:rsidP="0042318B">
            <w:pPr>
              <w:pStyle w:val="TableParagraph"/>
              <w:spacing w:line="172" w:lineRule="exact"/>
              <w:ind w:left="26"/>
              <w:rPr>
                <w:rFonts w:ascii="Arial" w:hAnsi="Arial" w:cs="Arial"/>
                <w:sz w:val="20"/>
                <w:szCs w:val="20"/>
              </w:rPr>
            </w:pPr>
            <w:r w:rsidRPr="0042318B">
              <w:rPr>
                <w:rFonts w:ascii="Arial" w:hAnsi="Arial" w:cs="Arial"/>
                <w:sz w:val="20"/>
                <w:szCs w:val="20"/>
              </w:rPr>
              <w:t>Isporuka I polaganje kabla za napajanje uređaja na lokaciji SKS 2x16AL</w:t>
            </w:r>
          </w:p>
        </w:tc>
        <w:tc>
          <w:tcPr>
            <w:tcW w:w="1134" w:type="dxa"/>
            <w:gridSpan w:val="2"/>
            <w:vAlign w:val="center"/>
          </w:tcPr>
          <w:p w:rsidR="00292F1A" w:rsidRPr="0042318B" w:rsidRDefault="00292F1A" w:rsidP="0042318B">
            <w:pPr>
              <w:pStyle w:val="TableParagraph"/>
              <w:ind w:left="12"/>
              <w:jc w:val="center"/>
              <w:rPr>
                <w:rFonts w:ascii="Arial" w:hAnsi="Arial" w:cs="Arial"/>
                <w:sz w:val="20"/>
                <w:szCs w:val="20"/>
              </w:rPr>
            </w:pPr>
            <w:r w:rsidRPr="0042318B">
              <w:rPr>
                <w:rFonts w:ascii="Arial" w:hAnsi="Arial" w:cs="Arial"/>
                <w:sz w:val="20"/>
                <w:szCs w:val="20"/>
              </w:rPr>
              <w:t>m</w:t>
            </w:r>
          </w:p>
        </w:tc>
        <w:tc>
          <w:tcPr>
            <w:tcW w:w="567" w:type="dxa"/>
            <w:vAlign w:val="center"/>
          </w:tcPr>
          <w:p w:rsidR="00292F1A" w:rsidRPr="0042318B" w:rsidRDefault="00292F1A" w:rsidP="0042318B">
            <w:pPr>
              <w:pStyle w:val="TableParagraph"/>
              <w:ind w:left="42" w:right="22"/>
              <w:jc w:val="center"/>
              <w:rPr>
                <w:rFonts w:ascii="Arial" w:hAnsi="Arial" w:cs="Arial"/>
                <w:sz w:val="20"/>
                <w:szCs w:val="20"/>
              </w:rPr>
            </w:pPr>
            <w:r w:rsidRPr="0042318B">
              <w:rPr>
                <w:rFonts w:ascii="Arial" w:hAnsi="Arial" w:cs="Arial"/>
                <w:sz w:val="20"/>
                <w:szCs w:val="20"/>
              </w:rPr>
              <w:t>150</w:t>
            </w:r>
          </w:p>
        </w:tc>
        <w:tc>
          <w:tcPr>
            <w:tcW w:w="1195" w:type="dxa"/>
            <w:vAlign w:val="center"/>
          </w:tcPr>
          <w:p w:rsidR="00292F1A" w:rsidRPr="0042318B" w:rsidRDefault="00292F1A" w:rsidP="0042318B">
            <w:pPr>
              <w:pStyle w:val="TableParagraph"/>
              <w:ind w:left="61" w:right="53"/>
              <w:rPr>
                <w:rFonts w:ascii="Arial" w:hAnsi="Arial" w:cs="Arial"/>
                <w:sz w:val="20"/>
                <w:szCs w:val="20"/>
              </w:rPr>
            </w:pPr>
          </w:p>
        </w:tc>
        <w:tc>
          <w:tcPr>
            <w:tcW w:w="1498" w:type="dxa"/>
            <w:vAlign w:val="center"/>
          </w:tcPr>
          <w:p w:rsidR="00292F1A" w:rsidRPr="0042318B" w:rsidRDefault="00292F1A" w:rsidP="0042318B">
            <w:pPr>
              <w:pStyle w:val="TableParagraph"/>
              <w:ind w:left="60" w:right="53"/>
              <w:rPr>
                <w:rFonts w:ascii="Arial" w:hAnsi="Arial" w:cs="Arial"/>
                <w:sz w:val="20"/>
                <w:szCs w:val="20"/>
              </w:rPr>
            </w:pPr>
          </w:p>
        </w:tc>
      </w:tr>
      <w:tr w:rsidR="00292F1A" w:rsidRPr="0042318B" w:rsidTr="0042318B">
        <w:trPr>
          <w:trHeight w:val="397"/>
        </w:trPr>
        <w:tc>
          <w:tcPr>
            <w:tcW w:w="677" w:type="dxa"/>
            <w:vAlign w:val="center"/>
          </w:tcPr>
          <w:p w:rsidR="00292F1A" w:rsidRPr="0042318B" w:rsidRDefault="0042318B" w:rsidP="0042318B">
            <w:pPr>
              <w:pStyle w:val="TableParagraph"/>
              <w:spacing w:line="157" w:lineRule="exact"/>
              <w:ind w:left="123" w:right="100"/>
              <w:jc w:val="center"/>
              <w:rPr>
                <w:rFonts w:ascii="Arial" w:hAnsi="Arial" w:cs="Arial"/>
                <w:sz w:val="20"/>
                <w:szCs w:val="20"/>
              </w:rPr>
            </w:pPr>
            <w:r>
              <w:rPr>
                <w:rFonts w:ascii="Arial" w:hAnsi="Arial" w:cs="Arial"/>
                <w:sz w:val="20"/>
                <w:szCs w:val="20"/>
              </w:rPr>
              <w:t>10</w:t>
            </w:r>
          </w:p>
        </w:tc>
        <w:tc>
          <w:tcPr>
            <w:tcW w:w="4852" w:type="dxa"/>
            <w:vAlign w:val="center"/>
          </w:tcPr>
          <w:p w:rsidR="00292F1A" w:rsidRPr="0042318B" w:rsidRDefault="00292F1A" w:rsidP="0042318B">
            <w:pPr>
              <w:pStyle w:val="TableParagraph"/>
              <w:spacing w:line="157" w:lineRule="exact"/>
              <w:ind w:left="26"/>
              <w:rPr>
                <w:rFonts w:ascii="Arial" w:hAnsi="Arial" w:cs="Arial"/>
                <w:sz w:val="20"/>
                <w:szCs w:val="20"/>
              </w:rPr>
            </w:pPr>
            <w:r w:rsidRPr="0042318B">
              <w:rPr>
                <w:rFonts w:ascii="Arial" w:hAnsi="Arial" w:cs="Arial"/>
                <w:sz w:val="20"/>
                <w:szCs w:val="20"/>
              </w:rPr>
              <w:t>Isporuka montaža i konfigurisanje SFP modula za switch uređaj</w:t>
            </w:r>
          </w:p>
        </w:tc>
        <w:tc>
          <w:tcPr>
            <w:tcW w:w="1134" w:type="dxa"/>
            <w:gridSpan w:val="2"/>
            <w:vAlign w:val="center"/>
          </w:tcPr>
          <w:p w:rsidR="00292F1A" w:rsidRPr="0042318B" w:rsidRDefault="00292F1A" w:rsidP="0042318B">
            <w:pPr>
              <w:pStyle w:val="TableParagraph"/>
              <w:spacing w:line="157" w:lineRule="exact"/>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292F1A" w:rsidRPr="0042318B" w:rsidRDefault="00292F1A" w:rsidP="0042318B">
            <w:pPr>
              <w:pStyle w:val="TableParagraph"/>
              <w:spacing w:line="157" w:lineRule="exact"/>
              <w:ind w:left="11"/>
              <w:jc w:val="center"/>
              <w:rPr>
                <w:rFonts w:ascii="Arial" w:hAnsi="Arial" w:cs="Arial"/>
                <w:sz w:val="20"/>
                <w:szCs w:val="20"/>
              </w:rPr>
            </w:pPr>
            <w:r w:rsidRPr="0042318B">
              <w:rPr>
                <w:rFonts w:ascii="Arial" w:hAnsi="Arial" w:cs="Arial"/>
                <w:sz w:val="20"/>
                <w:szCs w:val="20"/>
              </w:rPr>
              <w:t>1</w:t>
            </w:r>
          </w:p>
        </w:tc>
        <w:tc>
          <w:tcPr>
            <w:tcW w:w="1195" w:type="dxa"/>
            <w:vAlign w:val="center"/>
          </w:tcPr>
          <w:p w:rsidR="00292F1A" w:rsidRPr="0042318B" w:rsidRDefault="00292F1A" w:rsidP="0042318B">
            <w:pPr>
              <w:pStyle w:val="TableParagraph"/>
              <w:spacing w:line="157" w:lineRule="exact"/>
              <w:ind w:left="69" w:right="52"/>
              <w:rPr>
                <w:rFonts w:ascii="Arial" w:hAnsi="Arial" w:cs="Arial"/>
                <w:sz w:val="20"/>
                <w:szCs w:val="20"/>
              </w:rPr>
            </w:pPr>
          </w:p>
        </w:tc>
        <w:tc>
          <w:tcPr>
            <w:tcW w:w="1498" w:type="dxa"/>
            <w:vAlign w:val="center"/>
          </w:tcPr>
          <w:p w:rsidR="00292F1A" w:rsidRPr="0042318B" w:rsidRDefault="00292F1A" w:rsidP="0042318B">
            <w:pPr>
              <w:pStyle w:val="TableParagraph"/>
              <w:spacing w:line="157" w:lineRule="exact"/>
              <w:ind w:left="60" w:right="53"/>
              <w:rPr>
                <w:rFonts w:ascii="Arial" w:hAnsi="Arial" w:cs="Arial"/>
                <w:sz w:val="20"/>
                <w:szCs w:val="20"/>
              </w:rPr>
            </w:pPr>
          </w:p>
        </w:tc>
      </w:tr>
      <w:tr w:rsidR="00292F1A" w:rsidRPr="0042318B" w:rsidTr="007665F3">
        <w:trPr>
          <w:trHeight w:val="290"/>
        </w:trPr>
        <w:tc>
          <w:tcPr>
            <w:tcW w:w="677" w:type="dxa"/>
            <w:vAlign w:val="center"/>
          </w:tcPr>
          <w:p w:rsidR="00292F1A" w:rsidRPr="0042318B" w:rsidRDefault="00292F1A" w:rsidP="0042318B">
            <w:pPr>
              <w:pStyle w:val="TableParagraph"/>
              <w:spacing w:line="167" w:lineRule="exact"/>
              <w:ind w:left="123" w:right="100"/>
              <w:jc w:val="center"/>
              <w:rPr>
                <w:rFonts w:ascii="Arial" w:hAnsi="Arial" w:cs="Arial"/>
                <w:sz w:val="20"/>
                <w:szCs w:val="20"/>
              </w:rPr>
            </w:pPr>
            <w:r w:rsidRPr="0042318B">
              <w:rPr>
                <w:rFonts w:ascii="Arial" w:hAnsi="Arial" w:cs="Arial"/>
                <w:sz w:val="20"/>
                <w:szCs w:val="20"/>
              </w:rPr>
              <w:t>1</w:t>
            </w:r>
            <w:r w:rsidR="0042318B">
              <w:rPr>
                <w:rFonts w:ascii="Arial" w:hAnsi="Arial" w:cs="Arial"/>
                <w:sz w:val="20"/>
                <w:szCs w:val="20"/>
              </w:rPr>
              <w:t>1</w:t>
            </w:r>
          </w:p>
        </w:tc>
        <w:tc>
          <w:tcPr>
            <w:tcW w:w="4852" w:type="dxa"/>
            <w:vAlign w:val="center"/>
          </w:tcPr>
          <w:p w:rsidR="00292F1A" w:rsidRPr="0042318B" w:rsidRDefault="00292F1A" w:rsidP="0042318B">
            <w:pPr>
              <w:pStyle w:val="TableParagraph"/>
              <w:spacing w:line="167" w:lineRule="exact"/>
              <w:ind w:left="26"/>
              <w:rPr>
                <w:rFonts w:ascii="Arial" w:hAnsi="Arial" w:cs="Arial"/>
                <w:sz w:val="20"/>
                <w:szCs w:val="20"/>
              </w:rPr>
            </w:pPr>
            <w:r w:rsidRPr="0042318B">
              <w:rPr>
                <w:rFonts w:ascii="Arial" w:hAnsi="Arial" w:cs="Arial"/>
                <w:sz w:val="20"/>
                <w:szCs w:val="20"/>
              </w:rPr>
              <w:t>Neophodan sitan repromaterijal</w:t>
            </w:r>
          </w:p>
        </w:tc>
        <w:tc>
          <w:tcPr>
            <w:tcW w:w="1134" w:type="dxa"/>
            <w:gridSpan w:val="2"/>
            <w:vAlign w:val="center"/>
          </w:tcPr>
          <w:p w:rsidR="00292F1A" w:rsidRPr="0042318B" w:rsidRDefault="00292F1A" w:rsidP="0042318B">
            <w:pPr>
              <w:pStyle w:val="TableParagraph"/>
              <w:spacing w:line="167" w:lineRule="exact"/>
              <w:ind w:left="37" w:right="22"/>
              <w:jc w:val="center"/>
              <w:rPr>
                <w:rFonts w:ascii="Arial" w:hAnsi="Arial" w:cs="Arial"/>
                <w:sz w:val="20"/>
                <w:szCs w:val="20"/>
              </w:rPr>
            </w:pPr>
            <w:r w:rsidRPr="0042318B">
              <w:rPr>
                <w:rFonts w:ascii="Arial" w:hAnsi="Arial" w:cs="Arial"/>
                <w:sz w:val="20"/>
                <w:szCs w:val="20"/>
              </w:rPr>
              <w:t>paušal</w:t>
            </w:r>
          </w:p>
        </w:tc>
        <w:tc>
          <w:tcPr>
            <w:tcW w:w="567" w:type="dxa"/>
            <w:vAlign w:val="center"/>
          </w:tcPr>
          <w:p w:rsidR="00292F1A" w:rsidRPr="0042318B" w:rsidRDefault="00292F1A" w:rsidP="0042318B">
            <w:pPr>
              <w:pStyle w:val="TableParagraph"/>
              <w:spacing w:line="167" w:lineRule="exact"/>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292F1A" w:rsidRPr="0042318B" w:rsidRDefault="00292F1A" w:rsidP="0042318B">
            <w:pPr>
              <w:pStyle w:val="TableParagraph"/>
              <w:spacing w:line="167" w:lineRule="exact"/>
              <w:ind w:left="69" w:right="52"/>
              <w:rPr>
                <w:rFonts w:ascii="Arial" w:hAnsi="Arial" w:cs="Arial"/>
                <w:sz w:val="20"/>
                <w:szCs w:val="20"/>
              </w:rPr>
            </w:pPr>
          </w:p>
        </w:tc>
        <w:tc>
          <w:tcPr>
            <w:tcW w:w="1498" w:type="dxa"/>
            <w:vAlign w:val="center"/>
          </w:tcPr>
          <w:p w:rsidR="00292F1A" w:rsidRPr="0042318B" w:rsidRDefault="00292F1A" w:rsidP="0042318B">
            <w:pPr>
              <w:pStyle w:val="TableParagraph"/>
              <w:spacing w:line="167" w:lineRule="exact"/>
              <w:ind w:left="69" w:right="53"/>
              <w:rPr>
                <w:rFonts w:ascii="Arial" w:hAnsi="Arial" w:cs="Arial"/>
                <w:sz w:val="20"/>
                <w:szCs w:val="20"/>
              </w:rPr>
            </w:pPr>
          </w:p>
        </w:tc>
      </w:tr>
      <w:tr w:rsidR="00292F1A" w:rsidRPr="0042318B" w:rsidTr="0042318B">
        <w:trPr>
          <w:trHeight w:val="383"/>
        </w:trPr>
        <w:tc>
          <w:tcPr>
            <w:tcW w:w="677" w:type="dxa"/>
            <w:vAlign w:val="center"/>
          </w:tcPr>
          <w:p w:rsidR="00292F1A" w:rsidRPr="0042318B" w:rsidRDefault="00292F1A" w:rsidP="0042318B">
            <w:pPr>
              <w:pStyle w:val="TableParagraph"/>
              <w:ind w:left="123" w:right="100"/>
              <w:jc w:val="center"/>
              <w:rPr>
                <w:rFonts w:ascii="Arial" w:hAnsi="Arial" w:cs="Arial"/>
                <w:sz w:val="20"/>
                <w:szCs w:val="20"/>
              </w:rPr>
            </w:pPr>
            <w:r w:rsidRPr="0042318B">
              <w:rPr>
                <w:rFonts w:ascii="Arial" w:hAnsi="Arial" w:cs="Arial"/>
                <w:sz w:val="20"/>
                <w:szCs w:val="20"/>
              </w:rPr>
              <w:t>1</w:t>
            </w:r>
            <w:r w:rsidR="0042318B">
              <w:rPr>
                <w:rFonts w:ascii="Arial" w:hAnsi="Arial" w:cs="Arial"/>
                <w:sz w:val="20"/>
                <w:szCs w:val="20"/>
              </w:rPr>
              <w:t>2</w:t>
            </w:r>
          </w:p>
        </w:tc>
        <w:tc>
          <w:tcPr>
            <w:tcW w:w="4852" w:type="dxa"/>
            <w:vAlign w:val="center"/>
          </w:tcPr>
          <w:p w:rsidR="00292F1A" w:rsidRPr="0042318B" w:rsidRDefault="00292F1A" w:rsidP="0042318B">
            <w:pPr>
              <w:pStyle w:val="TableParagraph"/>
              <w:spacing w:line="172" w:lineRule="exact"/>
              <w:ind w:left="26"/>
              <w:rPr>
                <w:rFonts w:ascii="Arial" w:hAnsi="Arial" w:cs="Arial"/>
                <w:sz w:val="20"/>
                <w:szCs w:val="20"/>
              </w:rPr>
            </w:pPr>
            <w:r w:rsidRPr="0042318B">
              <w:rPr>
                <w:rFonts w:ascii="Arial" w:hAnsi="Arial" w:cs="Arial"/>
                <w:sz w:val="20"/>
                <w:szCs w:val="20"/>
              </w:rPr>
              <w:t>Programiranje parametara sistema i puštanje u rad, funkcionalno ispitivanje karakteristika</w:t>
            </w:r>
          </w:p>
          <w:p w:rsidR="00292F1A" w:rsidRPr="0042318B" w:rsidRDefault="00292F1A" w:rsidP="0042318B">
            <w:pPr>
              <w:pStyle w:val="TableParagraph"/>
              <w:spacing w:line="178" w:lineRule="exact"/>
              <w:ind w:left="26"/>
              <w:rPr>
                <w:rFonts w:ascii="Arial" w:hAnsi="Arial" w:cs="Arial"/>
                <w:sz w:val="20"/>
                <w:szCs w:val="20"/>
              </w:rPr>
            </w:pPr>
            <w:r w:rsidRPr="0042318B">
              <w:rPr>
                <w:rFonts w:ascii="Arial" w:hAnsi="Arial" w:cs="Arial"/>
                <w:sz w:val="20"/>
                <w:szCs w:val="20"/>
              </w:rPr>
              <w:t>sistema</w:t>
            </w:r>
          </w:p>
        </w:tc>
        <w:tc>
          <w:tcPr>
            <w:tcW w:w="1134" w:type="dxa"/>
            <w:gridSpan w:val="2"/>
            <w:vAlign w:val="center"/>
          </w:tcPr>
          <w:p w:rsidR="00292F1A" w:rsidRPr="0042318B" w:rsidRDefault="00292F1A" w:rsidP="0042318B">
            <w:pPr>
              <w:pStyle w:val="TableParagraph"/>
              <w:ind w:left="37" w:right="22"/>
              <w:jc w:val="center"/>
              <w:rPr>
                <w:rFonts w:ascii="Arial" w:hAnsi="Arial" w:cs="Arial"/>
                <w:sz w:val="20"/>
                <w:szCs w:val="20"/>
              </w:rPr>
            </w:pPr>
            <w:r w:rsidRPr="0042318B">
              <w:rPr>
                <w:rFonts w:ascii="Arial" w:hAnsi="Arial" w:cs="Arial"/>
                <w:sz w:val="20"/>
                <w:szCs w:val="20"/>
              </w:rPr>
              <w:t>paušal</w:t>
            </w:r>
          </w:p>
        </w:tc>
        <w:tc>
          <w:tcPr>
            <w:tcW w:w="567" w:type="dxa"/>
            <w:vAlign w:val="center"/>
          </w:tcPr>
          <w:p w:rsidR="00292F1A" w:rsidRPr="0042318B" w:rsidRDefault="00292F1A" w:rsidP="0042318B">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292F1A" w:rsidRPr="0042318B" w:rsidRDefault="00292F1A" w:rsidP="0042318B">
            <w:pPr>
              <w:pStyle w:val="TableParagraph"/>
              <w:ind w:left="69" w:right="52"/>
              <w:rPr>
                <w:rFonts w:ascii="Arial" w:hAnsi="Arial" w:cs="Arial"/>
                <w:sz w:val="20"/>
                <w:szCs w:val="20"/>
              </w:rPr>
            </w:pPr>
          </w:p>
        </w:tc>
        <w:tc>
          <w:tcPr>
            <w:tcW w:w="1498" w:type="dxa"/>
            <w:vAlign w:val="center"/>
          </w:tcPr>
          <w:p w:rsidR="00292F1A" w:rsidRPr="0042318B" w:rsidRDefault="00292F1A" w:rsidP="0042318B">
            <w:pPr>
              <w:pStyle w:val="TableParagraph"/>
              <w:ind w:left="69" w:right="53"/>
              <w:rPr>
                <w:rFonts w:ascii="Arial" w:hAnsi="Arial" w:cs="Arial"/>
                <w:sz w:val="20"/>
                <w:szCs w:val="20"/>
              </w:rPr>
            </w:pPr>
          </w:p>
        </w:tc>
      </w:tr>
      <w:tr w:rsidR="00292F1A" w:rsidRPr="0042318B" w:rsidTr="0042318B">
        <w:trPr>
          <w:trHeight w:val="410"/>
        </w:trPr>
        <w:tc>
          <w:tcPr>
            <w:tcW w:w="8425" w:type="dxa"/>
            <w:gridSpan w:val="6"/>
          </w:tcPr>
          <w:p w:rsidR="00292F1A" w:rsidRPr="0042318B" w:rsidRDefault="00292F1A" w:rsidP="0042318B">
            <w:pPr>
              <w:pStyle w:val="TableParagraph"/>
              <w:ind w:right="15"/>
              <w:jc w:val="right"/>
              <w:rPr>
                <w:rFonts w:ascii="Arial" w:hAnsi="Arial" w:cs="Arial"/>
                <w:b/>
                <w:sz w:val="20"/>
                <w:szCs w:val="20"/>
              </w:rPr>
            </w:pPr>
            <w:r w:rsidRPr="0042318B">
              <w:rPr>
                <w:rFonts w:ascii="Arial" w:hAnsi="Arial" w:cs="Arial"/>
                <w:b/>
                <w:sz w:val="20"/>
                <w:szCs w:val="20"/>
              </w:rPr>
              <w:t>UKUPNO RSD BEZ PDV-a:</w:t>
            </w:r>
          </w:p>
        </w:tc>
        <w:tc>
          <w:tcPr>
            <w:tcW w:w="1498" w:type="dxa"/>
          </w:tcPr>
          <w:p w:rsidR="00292F1A" w:rsidRPr="0042318B" w:rsidRDefault="00292F1A" w:rsidP="0042318B">
            <w:pPr>
              <w:pStyle w:val="TableParagraph"/>
              <w:ind w:left="69" w:right="53"/>
              <w:jc w:val="center"/>
              <w:rPr>
                <w:rFonts w:ascii="Arial" w:hAnsi="Arial" w:cs="Arial"/>
                <w:b/>
                <w:sz w:val="20"/>
                <w:szCs w:val="20"/>
              </w:rPr>
            </w:pPr>
          </w:p>
        </w:tc>
      </w:tr>
      <w:tr w:rsidR="00EB711F" w:rsidRPr="0042318B" w:rsidTr="0042318B">
        <w:trPr>
          <w:trHeight w:val="225"/>
        </w:trPr>
        <w:tc>
          <w:tcPr>
            <w:tcW w:w="9923" w:type="dxa"/>
            <w:gridSpan w:val="7"/>
            <w:shd w:val="clear" w:color="auto" w:fill="BFBFBF"/>
          </w:tcPr>
          <w:p w:rsidR="00EB711F" w:rsidRPr="0042318B" w:rsidRDefault="00EB711F" w:rsidP="0042318B">
            <w:pPr>
              <w:pStyle w:val="TableParagraph"/>
              <w:jc w:val="center"/>
              <w:rPr>
                <w:rFonts w:ascii="Arial" w:hAnsi="Arial" w:cs="Arial"/>
                <w:b/>
                <w:sz w:val="20"/>
                <w:szCs w:val="20"/>
              </w:rPr>
            </w:pPr>
            <w:r w:rsidRPr="0042318B">
              <w:rPr>
                <w:rFonts w:ascii="Arial" w:hAnsi="Arial" w:cs="Arial"/>
                <w:b/>
                <w:sz w:val="20"/>
                <w:szCs w:val="20"/>
              </w:rPr>
              <w:t>NADOGRADNJA MONITORING CENTRA</w:t>
            </w:r>
          </w:p>
        </w:tc>
      </w:tr>
      <w:tr w:rsidR="00EB711F" w:rsidRPr="0042318B" w:rsidTr="0042318B">
        <w:trPr>
          <w:trHeight w:val="450"/>
        </w:trPr>
        <w:tc>
          <w:tcPr>
            <w:tcW w:w="677" w:type="dxa"/>
            <w:vAlign w:val="center"/>
          </w:tcPr>
          <w:p w:rsidR="00EB711F" w:rsidRPr="0042318B" w:rsidRDefault="00EB711F" w:rsidP="0042318B">
            <w:pPr>
              <w:pStyle w:val="TableParagraph"/>
              <w:ind w:left="24"/>
              <w:jc w:val="center"/>
              <w:rPr>
                <w:rFonts w:ascii="Arial" w:hAnsi="Arial" w:cs="Arial"/>
                <w:sz w:val="20"/>
                <w:szCs w:val="20"/>
              </w:rPr>
            </w:pPr>
            <w:r w:rsidRPr="0042318B">
              <w:rPr>
                <w:rFonts w:ascii="Arial" w:hAnsi="Arial" w:cs="Arial"/>
                <w:sz w:val="20"/>
                <w:szCs w:val="20"/>
              </w:rPr>
              <w:t>1</w:t>
            </w:r>
          </w:p>
        </w:tc>
        <w:tc>
          <w:tcPr>
            <w:tcW w:w="4852" w:type="dxa"/>
            <w:vAlign w:val="center"/>
          </w:tcPr>
          <w:p w:rsidR="00EB711F" w:rsidRPr="0042318B" w:rsidRDefault="00EB711F" w:rsidP="0042318B">
            <w:pPr>
              <w:pStyle w:val="TableParagraph"/>
              <w:spacing w:line="172" w:lineRule="exact"/>
              <w:ind w:left="26"/>
              <w:rPr>
                <w:rFonts w:ascii="Arial" w:hAnsi="Arial" w:cs="Arial"/>
                <w:sz w:val="20"/>
                <w:szCs w:val="20"/>
              </w:rPr>
            </w:pPr>
            <w:r w:rsidRPr="0042318B">
              <w:rPr>
                <w:rFonts w:ascii="Arial" w:hAnsi="Arial" w:cs="Arial"/>
                <w:sz w:val="20"/>
                <w:szCs w:val="20"/>
              </w:rPr>
              <w:t>Licenca za kameru za prepoznavanje registarskih tablica vozila u postojećem</w:t>
            </w:r>
            <w:r w:rsidR="0042318B">
              <w:rPr>
                <w:rFonts w:ascii="Arial" w:hAnsi="Arial" w:cs="Arial"/>
                <w:sz w:val="20"/>
                <w:szCs w:val="20"/>
              </w:rPr>
              <w:t xml:space="preserve"> </w:t>
            </w:r>
            <w:r w:rsidRPr="0042318B">
              <w:rPr>
                <w:rFonts w:ascii="Arial" w:hAnsi="Arial" w:cs="Arial"/>
                <w:sz w:val="20"/>
                <w:szCs w:val="20"/>
              </w:rPr>
              <w:t>integracijskom softveru proizvođača DAHUA platforma DSS</w:t>
            </w:r>
          </w:p>
        </w:tc>
        <w:tc>
          <w:tcPr>
            <w:tcW w:w="1134" w:type="dxa"/>
            <w:gridSpan w:val="2"/>
            <w:vAlign w:val="center"/>
          </w:tcPr>
          <w:p w:rsidR="00EB711F" w:rsidRPr="0042318B" w:rsidRDefault="00EB711F" w:rsidP="0042318B">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EB711F" w:rsidRPr="0042318B" w:rsidRDefault="00EB711F" w:rsidP="0042318B">
            <w:pPr>
              <w:pStyle w:val="TableParagraph"/>
              <w:ind w:left="20"/>
              <w:jc w:val="center"/>
              <w:rPr>
                <w:rFonts w:ascii="Arial" w:hAnsi="Arial" w:cs="Arial"/>
                <w:sz w:val="20"/>
                <w:szCs w:val="20"/>
              </w:rPr>
            </w:pPr>
            <w:r w:rsidRPr="0042318B">
              <w:rPr>
                <w:rFonts w:ascii="Arial" w:hAnsi="Arial" w:cs="Arial"/>
                <w:sz w:val="20"/>
                <w:szCs w:val="20"/>
              </w:rPr>
              <w:t>2</w:t>
            </w:r>
          </w:p>
        </w:tc>
        <w:tc>
          <w:tcPr>
            <w:tcW w:w="1195" w:type="dxa"/>
            <w:vAlign w:val="center"/>
          </w:tcPr>
          <w:p w:rsidR="00EB711F" w:rsidRPr="0042318B" w:rsidRDefault="00EB711F" w:rsidP="0042318B">
            <w:pPr>
              <w:pStyle w:val="TableParagraph"/>
              <w:ind w:left="69" w:right="52"/>
              <w:rPr>
                <w:rFonts w:ascii="Arial" w:hAnsi="Arial" w:cs="Arial"/>
                <w:sz w:val="20"/>
                <w:szCs w:val="20"/>
              </w:rPr>
            </w:pPr>
          </w:p>
        </w:tc>
        <w:tc>
          <w:tcPr>
            <w:tcW w:w="1498" w:type="dxa"/>
            <w:vAlign w:val="center"/>
          </w:tcPr>
          <w:p w:rsidR="00EB711F" w:rsidRPr="0042318B" w:rsidRDefault="00EB711F" w:rsidP="0042318B">
            <w:pPr>
              <w:pStyle w:val="TableParagraph"/>
              <w:ind w:left="69" w:right="53"/>
              <w:rPr>
                <w:rFonts w:ascii="Arial" w:hAnsi="Arial" w:cs="Arial"/>
                <w:sz w:val="20"/>
                <w:szCs w:val="20"/>
              </w:rPr>
            </w:pPr>
          </w:p>
        </w:tc>
      </w:tr>
      <w:tr w:rsidR="00EB711F" w:rsidRPr="0042318B" w:rsidTr="0042318B">
        <w:trPr>
          <w:trHeight w:val="383"/>
        </w:trPr>
        <w:tc>
          <w:tcPr>
            <w:tcW w:w="677" w:type="dxa"/>
            <w:vAlign w:val="center"/>
          </w:tcPr>
          <w:p w:rsidR="00EB711F" w:rsidRPr="0042318B" w:rsidRDefault="00EB711F" w:rsidP="0042318B">
            <w:pPr>
              <w:pStyle w:val="TableParagraph"/>
              <w:ind w:left="24"/>
              <w:jc w:val="center"/>
              <w:rPr>
                <w:rFonts w:ascii="Arial" w:hAnsi="Arial" w:cs="Arial"/>
                <w:sz w:val="20"/>
                <w:szCs w:val="20"/>
              </w:rPr>
            </w:pPr>
            <w:r w:rsidRPr="0042318B">
              <w:rPr>
                <w:rFonts w:ascii="Arial" w:hAnsi="Arial" w:cs="Arial"/>
                <w:sz w:val="20"/>
                <w:szCs w:val="20"/>
              </w:rPr>
              <w:t>2</w:t>
            </w:r>
          </w:p>
        </w:tc>
        <w:tc>
          <w:tcPr>
            <w:tcW w:w="4852" w:type="dxa"/>
            <w:vAlign w:val="center"/>
          </w:tcPr>
          <w:p w:rsidR="00EB711F" w:rsidRPr="0042318B" w:rsidRDefault="00EB711F" w:rsidP="0042318B">
            <w:pPr>
              <w:pStyle w:val="TableParagraph"/>
              <w:spacing w:line="172" w:lineRule="exact"/>
              <w:ind w:left="26"/>
              <w:rPr>
                <w:rFonts w:ascii="Arial" w:hAnsi="Arial" w:cs="Arial"/>
                <w:sz w:val="20"/>
                <w:szCs w:val="20"/>
              </w:rPr>
            </w:pPr>
            <w:r w:rsidRPr="0042318B">
              <w:rPr>
                <w:rFonts w:ascii="Arial" w:hAnsi="Arial" w:cs="Arial"/>
                <w:sz w:val="20"/>
                <w:szCs w:val="20"/>
              </w:rPr>
              <w:t>Programiranje parametara sistema i puštanje u rad, funkcionalno ispitivanje karakteristika</w:t>
            </w:r>
            <w:r w:rsidR="0042318B">
              <w:rPr>
                <w:rFonts w:ascii="Arial" w:hAnsi="Arial" w:cs="Arial"/>
                <w:sz w:val="20"/>
                <w:szCs w:val="20"/>
              </w:rPr>
              <w:t xml:space="preserve"> </w:t>
            </w:r>
            <w:r w:rsidRPr="0042318B">
              <w:rPr>
                <w:rFonts w:ascii="Arial" w:hAnsi="Arial" w:cs="Arial"/>
                <w:sz w:val="20"/>
                <w:szCs w:val="20"/>
              </w:rPr>
              <w:t>sistema</w:t>
            </w:r>
          </w:p>
        </w:tc>
        <w:tc>
          <w:tcPr>
            <w:tcW w:w="1134" w:type="dxa"/>
            <w:gridSpan w:val="2"/>
            <w:vAlign w:val="center"/>
          </w:tcPr>
          <w:p w:rsidR="00EB711F" w:rsidRPr="0042318B" w:rsidRDefault="00EB711F" w:rsidP="0042318B">
            <w:pPr>
              <w:pStyle w:val="TableParagraph"/>
              <w:ind w:left="37" w:right="22"/>
              <w:jc w:val="center"/>
              <w:rPr>
                <w:rFonts w:ascii="Arial" w:hAnsi="Arial" w:cs="Arial"/>
                <w:sz w:val="20"/>
                <w:szCs w:val="20"/>
              </w:rPr>
            </w:pPr>
            <w:r w:rsidRPr="0042318B">
              <w:rPr>
                <w:rFonts w:ascii="Arial" w:hAnsi="Arial" w:cs="Arial"/>
                <w:sz w:val="20"/>
                <w:szCs w:val="20"/>
              </w:rPr>
              <w:t>paušal</w:t>
            </w:r>
          </w:p>
        </w:tc>
        <w:tc>
          <w:tcPr>
            <w:tcW w:w="567" w:type="dxa"/>
            <w:vAlign w:val="center"/>
          </w:tcPr>
          <w:p w:rsidR="00EB711F" w:rsidRPr="0042318B" w:rsidRDefault="00EB711F" w:rsidP="0042318B">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EB711F" w:rsidRPr="0042318B" w:rsidRDefault="00EB711F" w:rsidP="0042318B">
            <w:pPr>
              <w:pStyle w:val="TableParagraph"/>
              <w:ind w:left="69" w:right="52"/>
              <w:rPr>
                <w:rFonts w:ascii="Arial" w:hAnsi="Arial" w:cs="Arial"/>
                <w:sz w:val="20"/>
                <w:szCs w:val="20"/>
              </w:rPr>
            </w:pPr>
          </w:p>
        </w:tc>
        <w:tc>
          <w:tcPr>
            <w:tcW w:w="1498" w:type="dxa"/>
            <w:vAlign w:val="center"/>
          </w:tcPr>
          <w:p w:rsidR="00EB711F" w:rsidRPr="0042318B" w:rsidRDefault="00EB711F" w:rsidP="0042318B">
            <w:pPr>
              <w:pStyle w:val="TableParagraph"/>
              <w:ind w:left="69" w:right="53"/>
              <w:rPr>
                <w:rFonts w:ascii="Arial" w:hAnsi="Arial" w:cs="Arial"/>
                <w:sz w:val="20"/>
                <w:szCs w:val="20"/>
              </w:rPr>
            </w:pPr>
          </w:p>
        </w:tc>
      </w:tr>
      <w:tr w:rsidR="00EB711F" w:rsidRPr="0042318B" w:rsidTr="0042318B">
        <w:trPr>
          <w:trHeight w:val="410"/>
        </w:trPr>
        <w:tc>
          <w:tcPr>
            <w:tcW w:w="8425" w:type="dxa"/>
            <w:gridSpan w:val="6"/>
          </w:tcPr>
          <w:p w:rsidR="00EB711F" w:rsidRPr="0042318B" w:rsidRDefault="00EB711F" w:rsidP="0042318B">
            <w:pPr>
              <w:pStyle w:val="TableParagraph"/>
              <w:ind w:right="15"/>
              <w:jc w:val="right"/>
              <w:rPr>
                <w:rFonts w:ascii="Arial" w:hAnsi="Arial" w:cs="Arial"/>
                <w:b/>
                <w:sz w:val="20"/>
                <w:szCs w:val="20"/>
              </w:rPr>
            </w:pPr>
            <w:r w:rsidRPr="0042318B">
              <w:rPr>
                <w:rFonts w:ascii="Arial" w:hAnsi="Arial" w:cs="Arial"/>
                <w:b/>
                <w:sz w:val="20"/>
                <w:szCs w:val="20"/>
              </w:rPr>
              <w:t>UKUPNO RSD BEZ PDV-a:</w:t>
            </w:r>
          </w:p>
        </w:tc>
        <w:tc>
          <w:tcPr>
            <w:tcW w:w="1498" w:type="dxa"/>
          </w:tcPr>
          <w:p w:rsidR="00EB711F" w:rsidRPr="0042318B" w:rsidRDefault="00EB711F" w:rsidP="0042318B">
            <w:pPr>
              <w:pStyle w:val="TableParagraph"/>
              <w:ind w:left="69" w:right="49"/>
              <w:jc w:val="center"/>
              <w:rPr>
                <w:rFonts w:ascii="Arial" w:hAnsi="Arial" w:cs="Arial"/>
                <w:b/>
                <w:sz w:val="20"/>
                <w:szCs w:val="20"/>
              </w:rPr>
            </w:pPr>
          </w:p>
        </w:tc>
      </w:tr>
      <w:tr w:rsidR="00EB711F" w:rsidRPr="0042318B" w:rsidTr="004231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64"/>
        </w:trPr>
        <w:tc>
          <w:tcPr>
            <w:tcW w:w="9923" w:type="dxa"/>
            <w:gridSpan w:val="7"/>
            <w:shd w:val="clear" w:color="auto" w:fill="BFBFBF"/>
          </w:tcPr>
          <w:p w:rsidR="00EB711F" w:rsidRPr="0042318B" w:rsidRDefault="00EB711F" w:rsidP="0042318B">
            <w:pPr>
              <w:pStyle w:val="TableParagraph"/>
              <w:ind w:left="532"/>
              <w:jc w:val="center"/>
              <w:rPr>
                <w:rFonts w:ascii="Arial" w:hAnsi="Arial" w:cs="Arial"/>
                <w:b/>
                <w:sz w:val="20"/>
                <w:szCs w:val="20"/>
              </w:rPr>
            </w:pPr>
            <w:r w:rsidRPr="0042318B">
              <w:rPr>
                <w:rFonts w:ascii="Arial" w:hAnsi="Arial" w:cs="Arial"/>
                <w:b/>
                <w:sz w:val="20"/>
                <w:szCs w:val="20"/>
              </w:rPr>
              <w:t>REKAPITULACIJA</w:t>
            </w:r>
          </w:p>
        </w:tc>
      </w:tr>
      <w:tr w:rsidR="00EB711F" w:rsidRPr="0042318B" w:rsidTr="004231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6"/>
        </w:trPr>
        <w:tc>
          <w:tcPr>
            <w:tcW w:w="6379" w:type="dxa"/>
            <w:gridSpan w:val="3"/>
            <w:vAlign w:val="center"/>
          </w:tcPr>
          <w:p w:rsidR="00EB711F" w:rsidRPr="0042318B" w:rsidRDefault="0042318B" w:rsidP="0042318B">
            <w:pPr>
              <w:pStyle w:val="TableParagraph"/>
              <w:ind w:right="1559"/>
              <w:jc w:val="center"/>
              <w:rPr>
                <w:rFonts w:ascii="Arial" w:hAnsi="Arial" w:cs="Arial"/>
                <w:sz w:val="20"/>
                <w:szCs w:val="20"/>
              </w:rPr>
            </w:pPr>
            <w:r w:rsidRPr="0042318B">
              <w:rPr>
                <w:rFonts w:ascii="Arial" w:hAnsi="Arial" w:cs="Arial"/>
                <w:sz w:val="20"/>
                <w:szCs w:val="20"/>
              </w:rPr>
              <w:t>Opi</w:t>
            </w:r>
            <w:r w:rsidR="00EB711F" w:rsidRPr="0042318B">
              <w:rPr>
                <w:rFonts w:ascii="Arial" w:hAnsi="Arial" w:cs="Arial"/>
                <w:sz w:val="20"/>
                <w:szCs w:val="20"/>
              </w:rPr>
              <w:t>s</w:t>
            </w:r>
          </w:p>
        </w:tc>
        <w:tc>
          <w:tcPr>
            <w:tcW w:w="3544" w:type="dxa"/>
            <w:gridSpan w:val="4"/>
            <w:vAlign w:val="center"/>
          </w:tcPr>
          <w:p w:rsidR="00EB711F" w:rsidRPr="0042318B" w:rsidRDefault="00EB711F" w:rsidP="0042318B">
            <w:pPr>
              <w:pStyle w:val="TableParagraph"/>
              <w:spacing w:line="259" w:lineRule="auto"/>
              <w:ind w:left="421" w:right="395" w:firstLine="124"/>
              <w:jc w:val="center"/>
              <w:rPr>
                <w:rFonts w:ascii="Arial" w:hAnsi="Arial" w:cs="Arial"/>
                <w:sz w:val="20"/>
                <w:szCs w:val="20"/>
              </w:rPr>
            </w:pPr>
            <w:r w:rsidRPr="0042318B">
              <w:rPr>
                <w:rFonts w:ascii="Arial" w:hAnsi="Arial" w:cs="Arial"/>
                <w:sz w:val="20"/>
                <w:szCs w:val="20"/>
              </w:rPr>
              <w:t>Ukupna cena (RSD)</w:t>
            </w:r>
          </w:p>
        </w:tc>
      </w:tr>
      <w:tr w:rsidR="00EB711F" w:rsidRPr="0042318B" w:rsidTr="004231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762"/>
        </w:trPr>
        <w:tc>
          <w:tcPr>
            <w:tcW w:w="6379" w:type="dxa"/>
            <w:gridSpan w:val="3"/>
            <w:vAlign w:val="center"/>
          </w:tcPr>
          <w:p w:rsidR="00EB711F" w:rsidRPr="0042318B" w:rsidRDefault="00EB711F" w:rsidP="0042318B">
            <w:pPr>
              <w:pStyle w:val="TableParagraph"/>
              <w:spacing w:line="259" w:lineRule="auto"/>
              <w:ind w:left="35"/>
              <w:rPr>
                <w:rFonts w:ascii="Arial" w:hAnsi="Arial" w:cs="Arial"/>
                <w:sz w:val="20"/>
                <w:szCs w:val="20"/>
              </w:rPr>
            </w:pPr>
            <w:r w:rsidRPr="0042318B">
              <w:rPr>
                <w:rFonts w:ascii="Arial" w:hAnsi="Arial" w:cs="Arial"/>
                <w:sz w:val="20"/>
                <w:szCs w:val="20"/>
              </w:rPr>
              <w:t>DOGRADNJA SISTEMA VIDEO NADZORA ZA EVIDENCIJU REGISTARSKIH TABLICA VOZILA NA RASKRSNICI DRŽAVNOG PUTA PRVOG B REDA BROJ 24</w:t>
            </w:r>
            <w:r w:rsidR="0042318B">
              <w:rPr>
                <w:rFonts w:ascii="Arial" w:hAnsi="Arial" w:cs="Arial"/>
                <w:sz w:val="20"/>
                <w:szCs w:val="20"/>
              </w:rPr>
              <w:t xml:space="preserve"> </w:t>
            </w:r>
            <w:r w:rsidRPr="0042318B">
              <w:rPr>
                <w:rFonts w:ascii="Arial" w:hAnsi="Arial" w:cs="Arial"/>
                <w:sz w:val="20"/>
                <w:szCs w:val="20"/>
              </w:rPr>
              <w:t>I ULICE KRALJA PETRA PRVOG</w:t>
            </w:r>
          </w:p>
        </w:tc>
        <w:tc>
          <w:tcPr>
            <w:tcW w:w="3544" w:type="dxa"/>
            <w:gridSpan w:val="4"/>
          </w:tcPr>
          <w:p w:rsidR="00EB711F" w:rsidRPr="0042318B" w:rsidRDefault="00EB711F" w:rsidP="0042318B">
            <w:pPr>
              <w:pStyle w:val="TableParagraph"/>
              <w:rPr>
                <w:rFonts w:ascii="Arial" w:hAnsi="Arial" w:cs="Arial"/>
                <w:sz w:val="20"/>
                <w:szCs w:val="20"/>
              </w:rPr>
            </w:pPr>
          </w:p>
          <w:p w:rsidR="00EB711F" w:rsidRPr="0042318B" w:rsidRDefault="00EB711F" w:rsidP="0042318B">
            <w:pPr>
              <w:pStyle w:val="TableParagraph"/>
              <w:ind w:right="20"/>
              <w:jc w:val="right"/>
              <w:rPr>
                <w:rFonts w:ascii="Arial" w:hAnsi="Arial" w:cs="Arial"/>
                <w:sz w:val="20"/>
                <w:szCs w:val="20"/>
              </w:rPr>
            </w:pPr>
          </w:p>
        </w:tc>
      </w:tr>
      <w:tr w:rsidR="00EB711F" w:rsidRPr="0042318B" w:rsidTr="004231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760"/>
        </w:trPr>
        <w:tc>
          <w:tcPr>
            <w:tcW w:w="6379" w:type="dxa"/>
            <w:gridSpan w:val="3"/>
            <w:vAlign w:val="center"/>
          </w:tcPr>
          <w:p w:rsidR="00EB711F" w:rsidRPr="0042318B" w:rsidRDefault="00EB711F" w:rsidP="0042318B">
            <w:pPr>
              <w:pStyle w:val="TableParagraph"/>
              <w:spacing w:line="259" w:lineRule="auto"/>
              <w:ind w:right="119"/>
              <w:rPr>
                <w:rFonts w:ascii="Arial" w:hAnsi="Arial" w:cs="Arial"/>
                <w:sz w:val="20"/>
                <w:szCs w:val="20"/>
              </w:rPr>
            </w:pPr>
            <w:r w:rsidRPr="0042318B">
              <w:rPr>
                <w:rFonts w:ascii="Arial" w:hAnsi="Arial" w:cs="Arial"/>
                <w:sz w:val="20"/>
                <w:szCs w:val="20"/>
              </w:rPr>
              <w:t>SISTEM VIDEO NADZORA ZA EVIDENCIJU REGISTARSKIH TABLICA VOZILA NA RASKRSNICI ULICA DOSITEJA OBRADOVIĆA I VELIMIRA ILIĆA TAPE</w:t>
            </w:r>
          </w:p>
        </w:tc>
        <w:tc>
          <w:tcPr>
            <w:tcW w:w="3544" w:type="dxa"/>
            <w:gridSpan w:val="4"/>
          </w:tcPr>
          <w:p w:rsidR="00EB711F" w:rsidRPr="0042318B" w:rsidRDefault="00EB711F" w:rsidP="0042318B">
            <w:pPr>
              <w:pStyle w:val="TableParagraph"/>
              <w:rPr>
                <w:rFonts w:ascii="Arial" w:hAnsi="Arial" w:cs="Arial"/>
                <w:sz w:val="20"/>
                <w:szCs w:val="20"/>
              </w:rPr>
            </w:pPr>
          </w:p>
          <w:p w:rsidR="00EB711F" w:rsidRPr="0042318B" w:rsidRDefault="00EB711F" w:rsidP="0042318B">
            <w:pPr>
              <w:pStyle w:val="TableParagraph"/>
              <w:ind w:right="20"/>
              <w:jc w:val="right"/>
              <w:rPr>
                <w:rFonts w:ascii="Arial" w:hAnsi="Arial" w:cs="Arial"/>
                <w:sz w:val="20"/>
                <w:szCs w:val="20"/>
              </w:rPr>
            </w:pPr>
          </w:p>
        </w:tc>
      </w:tr>
      <w:tr w:rsidR="00EB711F" w:rsidRPr="0042318B" w:rsidTr="004231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6"/>
        </w:trPr>
        <w:tc>
          <w:tcPr>
            <w:tcW w:w="6379" w:type="dxa"/>
            <w:gridSpan w:val="3"/>
            <w:vAlign w:val="center"/>
          </w:tcPr>
          <w:p w:rsidR="00EB711F" w:rsidRPr="0042318B" w:rsidRDefault="00EB711F" w:rsidP="0042318B">
            <w:pPr>
              <w:pStyle w:val="TableParagraph"/>
              <w:rPr>
                <w:rFonts w:ascii="Arial" w:hAnsi="Arial" w:cs="Arial"/>
                <w:sz w:val="20"/>
                <w:szCs w:val="20"/>
              </w:rPr>
            </w:pPr>
            <w:r w:rsidRPr="0042318B">
              <w:rPr>
                <w:rFonts w:ascii="Arial" w:hAnsi="Arial" w:cs="Arial"/>
                <w:sz w:val="20"/>
                <w:szCs w:val="20"/>
              </w:rPr>
              <w:t>NADOGRADNJA MONITORING CENTRA</w:t>
            </w:r>
          </w:p>
        </w:tc>
        <w:tc>
          <w:tcPr>
            <w:tcW w:w="3544" w:type="dxa"/>
            <w:gridSpan w:val="4"/>
          </w:tcPr>
          <w:p w:rsidR="00EB711F" w:rsidRPr="0042318B" w:rsidRDefault="00EB711F" w:rsidP="0042318B">
            <w:pPr>
              <w:pStyle w:val="TableParagraph"/>
              <w:rPr>
                <w:rFonts w:ascii="Arial" w:hAnsi="Arial" w:cs="Arial"/>
                <w:sz w:val="20"/>
                <w:szCs w:val="20"/>
              </w:rPr>
            </w:pPr>
          </w:p>
          <w:p w:rsidR="00EB711F" w:rsidRPr="0042318B" w:rsidRDefault="00EB711F" w:rsidP="0042318B">
            <w:pPr>
              <w:pStyle w:val="TableParagraph"/>
              <w:ind w:right="20"/>
              <w:jc w:val="right"/>
              <w:rPr>
                <w:rFonts w:ascii="Arial" w:hAnsi="Arial" w:cs="Arial"/>
                <w:sz w:val="20"/>
                <w:szCs w:val="20"/>
              </w:rPr>
            </w:pPr>
          </w:p>
        </w:tc>
      </w:tr>
      <w:tr w:rsidR="00EB711F" w:rsidRPr="0042318B" w:rsidTr="004231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6"/>
        </w:trPr>
        <w:tc>
          <w:tcPr>
            <w:tcW w:w="6379" w:type="dxa"/>
            <w:gridSpan w:val="3"/>
            <w:vAlign w:val="center"/>
          </w:tcPr>
          <w:p w:rsidR="00EB711F" w:rsidRPr="0042318B" w:rsidRDefault="00EB711F" w:rsidP="0042318B">
            <w:pPr>
              <w:pStyle w:val="TableParagraph"/>
              <w:ind w:right="19"/>
              <w:jc w:val="right"/>
              <w:rPr>
                <w:rFonts w:ascii="Arial" w:hAnsi="Arial" w:cs="Arial"/>
                <w:b/>
                <w:sz w:val="20"/>
                <w:szCs w:val="20"/>
              </w:rPr>
            </w:pPr>
            <w:r w:rsidRPr="0042318B">
              <w:rPr>
                <w:rFonts w:ascii="Arial" w:hAnsi="Arial" w:cs="Arial"/>
                <w:b/>
                <w:sz w:val="20"/>
                <w:szCs w:val="20"/>
              </w:rPr>
              <w:t>UKUPNO RSD BEZ PDV:</w:t>
            </w:r>
          </w:p>
        </w:tc>
        <w:tc>
          <w:tcPr>
            <w:tcW w:w="3544" w:type="dxa"/>
            <w:gridSpan w:val="4"/>
          </w:tcPr>
          <w:p w:rsidR="00EB711F" w:rsidRPr="0042318B" w:rsidRDefault="00EB711F" w:rsidP="0042318B">
            <w:pPr>
              <w:pStyle w:val="TableParagraph"/>
              <w:ind w:right="20"/>
              <w:jc w:val="right"/>
              <w:rPr>
                <w:rFonts w:ascii="Arial" w:hAnsi="Arial" w:cs="Arial"/>
                <w:b/>
                <w:sz w:val="20"/>
                <w:szCs w:val="20"/>
              </w:rPr>
            </w:pPr>
          </w:p>
        </w:tc>
      </w:tr>
      <w:tr w:rsidR="00EB711F" w:rsidRPr="0042318B" w:rsidTr="004231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6"/>
        </w:trPr>
        <w:tc>
          <w:tcPr>
            <w:tcW w:w="6379" w:type="dxa"/>
            <w:gridSpan w:val="3"/>
            <w:vAlign w:val="center"/>
          </w:tcPr>
          <w:p w:rsidR="00EB711F" w:rsidRPr="0042318B" w:rsidRDefault="00EB711F" w:rsidP="0042318B">
            <w:pPr>
              <w:pStyle w:val="TableParagraph"/>
              <w:ind w:right="17"/>
              <w:jc w:val="right"/>
              <w:rPr>
                <w:rFonts w:ascii="Arial" w:hAnsi="Arial" w:cs="Arial"/>
                <w:b/>
                <w:sz w:val="20"/>
                <w:szCs w:val="20"/>
              </w:rPr>
            </w:pPr>
            <w:r w:rsidRPr="0042318B">
              <w:rPr>
                <w:rFonts w:ascii="Arial" w:hAnsi="Arial" w:cs="Arial"/>
                <w:b/>
                <w:sz w:val="20"/>
                <w:szCs w:val="20"/>
              </w:rPr>
              <w:t>PDV:</w:t>
            </w:r>
          </w:p>
        </w:tc>
        <w:tc>
          <w:tcPr>
            <w:tcW w:w="3544" w:type="dxa"/>
            <w:gridSpan w:val="4"/>
          </w:tcPr>
          <w:p w:rsidR="00EB711F" w:rsidRPr="0042318B" w:rsidRDefault="00EB711F" w:rsidP="0042318B">
            <w:pPr>
              <w:pStyle w:val="TableParagraph"/>
              <w:ind w:right="20"/>
              <w:jc w:val="right"/>
              <w:rPr>
                <w:rFonts w:ascii="Arial" w:hAnsi="Arial" w:cs="Arial"/>
                <w:b/>
                <w:sz w:val="20"/>
                <w:szCs w:val="20"/>
              </w:rPr>
            </w:pPr>
          </w:p>
        </w:tc>
      </w:tr>
      <w:tr w:rsidR="00EB711F" w:rsidRPr="0042318B" w:rsidTr="004231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6"/>
        </w:trPr>
        <w:tc>
          <w:tcPr>
            <w:tcW w:w="6379" w:type="dxa"/>
            <w:gridSpan w:val="3"/>
            <w:vAlign w:val="center"/>
          </w:tcPr>
          <w:p w:rsidR="00EB711F" w:rsidRPr="0042318B" w:rsidRDefault="00EB711F" w:rsidP="0042318B">
            <w:pPr>
              <w:pStyle w:val="TableParagraph"/>
              <w:ind w:right="20"/>
              <w:jc w:val="right"/>
              <w:rPr>
                <w:rFonts w:ascii="Arial" w:hAnsi="Arial" w:cs="Arial"/>
                <w:b/>
                <w:sz w:val="20"/>
                <w:szCs w:val="20"/>
              </w:rPr>
            </w:pPr>
            <w:r w:rsidRPr="0042318B">
              <w:rPr>
                <w:rFonts w:ascii="Arial" w:hAnsi="Arial" w:cs="Arial"/>
                <w:b/>
                <w:sz w:val="20"/>
                <w:szCs w:val="20"/>
              </w:rPr>
              <w:t>UKUPNO RSD SA PDV:</w:t>
            </w:r>
          </w:p>
        </w:tc>
        <w:tc>
          <w:tcPr>
            <w:tcW w:w="3544" w:type="dxa"/>
            <w:gridSpan w:val="4"/>
          </w:tcPr>
          <w:p w:rsidR="00EB711F" w:rsidRPr="0042318B" w:rsidRDefault="00EB711F" w:rsidP="0042318B">
            <w:pPr>
              <w:pStyle w:val="TableParagraph"/>
              <w:ind w:right="20"/>
              <w:jc w:val="right"/>
              <w:rPr>
                <w:rFonts w:ascii="Arial" w:hAnsi="Arial" w:cs="Arial"/>
                <w:b/>
                <w:sz w:val="20"/>
                <w:szCs w:val="20"/>
              </w:rPr>
            </w:pPr>
          </w:p>
        </w:tc>
      </w:tr>
    </w:tbl>
    <w:p w:rsidR="007665F3" w:rsidRDefault="005A7F91" w:rsidP="0042318B">
      <w:pPr>
        <w:suppressAutoHyphens w:val="0"/>
        <w:autoSpaceDE w:val="0"/>
        <w:autoSpaceDN w:val="0"/>
        <w:adjustRightInd w:val="0"/>
        <w:spacing w:line="240" w:lineRule="auto"/>
        <w:rPr>
          <w:rFonts w:ascii="Arial" w:eastAsiaTheme="minorHAnsi" w:hAnsi="Arial" w:cs="Arial"/>
          <w:color w:val="auto"/>
          <w:kern w:val="0"/>
          <w:lang w:eastAsia="en-US"/>
        </w:rPr>
      </w:pPr>
      <w:r w:rsidRPr="003A7CFB">
        <w:rPr>
          <w:rFonts w:ascii="Arial" w:eastAsiaTheme="minorHAnsi" w:hAnsi="Arial" w:cs="Arial"/>
          <w:color w:val="auto"/>
          <w:kern w:val="0"/>
          <w:lang w:eastAsia="en-US"/>
        </w:rPr>
        <w:t xml:space="preserve"> </w:t>
      </w:r>
      <w:r w:rsidR="0042318B">
        <w:rPr>
          <w:rFonts w:ascii="Arial" w:eastAsiaTheme="minorHAnsi" w:hAnsi="Arial" w:cs="Arial"/>
          <w:color w:val="auto"/>
          <w:kern w:val="0"/>
          <w:lang w:eastAsia="en-US"/>
        </w:rPr>
        <w:tab/>
      </w:r>
      <w:r w:rsidR="0042318B">
        <w:rPr>
          <w:rFonts w:ascii="Arial" w:eastAsiaTheme="minorHAnsi" w:hAnsi="Arial" w:cs="Arial"/>
          <w:color w:val="auto"/>
          <w:kern w:val="0"/>
          <w:lang w:eastAsia="en-US"/>
        </w:rPr>
        <w:tab/>
      </w:r>
      <w:r w:rsidR="0042318B">
        <w:rPr>
          <w:rFonts w:ascii="Arial" w:eastAsiaTheme="minorHAnsi" w:hAnsi="Arial" w:cs="Arial"/>
          <w:color w:val="auto"/>
          <w:kern w:val="0"/>
          <w:lang w:eastAsia="en-US"/>
        </w:rPr>
        <w:tab/>
      </w:r>
      <w:r w:rsidR="0042318B">
        <w:rPr>
          <w:rFonts w:ascii="Arial" w:eastAsiaTheme="minorHAnsi" w:hAnsi="Arial" w:cs="Arial"/>
          <w:color w:val="auto"/>
          <w:kern w:val="0"/>
          <w:lang w:eastAsia="en-US"/>
        </w:rPr>
        <w:tab/>
      </w:r>
      <w:r w:rsidR="0042318B">
        <w:rPr>
          <w:rFonts w:ascii="Arial" w:eastAsiaTheme="minorHAnsi" w:hAnsi="Arial" w:cs="Arial"/>
          <w:color w:val="auto"/>
          <w:kern w:val="0"/>
          <w:lang w:eastAsia="en-US"/>
        </w:rPr>
        <w:tab/>
      </w:r>
      <w:r w:rsidR="0042318B">
        <w:rPr>
          <w:rFonts w:ascii="Arial" w:eastAsiaTheme="minorHAnsi" w:hAnsi="Arial" w:cs="Arial"/>
          <w:color w:val="auto"/>
          <w:kern w:val="0"/>
          <w:lang w:eastAsia="en-US"/>
        </w:rPr>
        <w:tab/>
      </w:r>
      <w:r w:rsidR="0042318B">
        <w:rPr>
          <w:rFonts w:ascii="Arial" w:eastAsiaTheme="minorHAnsi" w:hAnsi="Arial" w:cs="Arial"/>
          <w:color w:val="auto"/>
          <w:kern w:val="0"/>
          <w:lang w:eastAsia="en-US"/>
        </w:rPr>
        <w:tab/>
      </w:r>
    </w:p>
    <w:p w:rsidR="005A7F91" w:rsidRDefault="005A7F91" w:rsidP="007665F3">
      <w:pPr>
        <w:suppressAutoHyphens w:val="0"/>
        <w:autoSpaceDE w:val="0"/>
        <w:autoSpaceDN w:val="0"/>
        <w:adjustRightInd w:val="0"/>
        <w:spacing w:line="240" w:lineRule="auto"/>
        <w:ind w:left="5040"/>
        <w:rPr>
          <w:rFonts w:ascii="Arial" w:eastAsiaTheme="minorHAnsi" w:hAnsi="Arial" w:cs="Arial"/>
          <w:color w:val="auto"/>
          <w:kern w:val="0"/>
          <w:lang w:eastAsia="en-US"/>
        </w:rPr>
      </w:pPr>
      <w:r w:rsidRPr="003A7CFB">
        <w:rPr>
          <w:rFonts w:ascii="Arial" w:eastAsiaTheme="minorHAnsi" w:hAnsi="Arial" w:cs="Arial"/>
          <w:color w:val="auto"/>
          <w:kern w:val="0"/>
          <w:lang w:eastAsia="en-US"/>
        </w:rPr>
        <w:t>Потпис овлашћеног лица</w:t>
      </w:r>
    </w:p>
    <w:p w:rsidR="007665F3" w:rsidRPr="003A7CFB" w:rsidRDefault="007665F3" w:rsidP="007665F3">
      <w:pPr>
        <w:suppressAutoHyphens w:val="0"/>
        <w:autoSpaceDE w:val="0"/>
        <w:autoSpaceDN w:val="0"/>
        <w:adjustRightInd w:val="0"/>
        <w:spacing w:line="240" w:lineRule="auto"/>
        <w:ind w:left="5040"/>
        <w:rPr>
          <w:rFonts w:ascii="Arial" w:eastAsiaTheme="minorHAnsi" w:hAnsi="Arial" w:cs="Arial"/>
          <w:color w:val="auto"/>
          <w:kern w:val="0"/>
          <w:lang w:eastAsia="en-US"/>
        </w:rPr>
      </w:pPr>
    </w:p>
    <w:p w:rsidR="0042318B" w:rsidRDefault="005A7F91" w:rsidP="0042318B">
      <w:pPr>
        <w:rPr>
          <w:rFonts w:ascii="Arial" w:eastAsiaTheme="minorHAnsi" w:hAnsi="Arial" w:cs="Arial"/>
          <w:bCs/>
          <w:color w:val="auto"/>
          <w:kern w:val="0"/>
          <w:lang w:eastAsia="en-US"/>
        </w:rPr>
      </w:pPr>
      <w:r w:rsidRPr="003A7CFB">
        <w:rPr>
          <w:rFonts w:ascii="Arial" w:eastAsiaTheme="minorHAnsi" w:hAnsi="Arial" w:cs="Arial"/>
          <w:color w:val="auto"/>
          <w:kern w:val="0"/>
          <w:lang w:eastAsia="en-US"/>
        </w:rPr>
        <w:t>Датум:______</w:t>
      </w:r>
      <w:r w:rsidR="0042318B">
        <w:rPr>
          <w:rFonts w:ascii="Arial" w:eastAsiaTheme="minorHAnsi" w:hAnsi="Arial" w:cs="Arial"/>
          <w:color w:val="auto"/>
          <w:kern w:val="0"/>
          <w:lang w:eastAsia="en-US"/>
        </w:rPr>
        <w:t xml:space="preserve">______________             </w:t>
      </w:r>
      <w:r w:rsidR="00743252" w:rsidRPr="00743252">
        <w:rPr>
          <w:rFonts w:ascii="Arial" w:eastAsiaTheme="minorHAnsi" w:hAnsi="Arial" w:cs="Arial"/>
          <w:color w:val="auto"/>
          <w:kern w:val="0"/>
          <w:lang w:eastAsia="en-US"/>
        </w:rPr>
        <w:t xml:space="preserve">         </w:t>
      </w:r>
      <w:r w:rsidRPr="00743252">
        <w:rPr>
          <w:rFonts w:ascii="Arial" w:eastAsiaTheme="minorHAnsi" w:hAnsi="Arial" w:cs="Arial"/>
          <w:bCs/>
          <w:color w:val="auto"/>
          <w:kern w:val="0"/>
          <w:lang w:eastAsia="en-US"/>
        </w:rPr>
        <w:t>________________________</w:t>
      </w:r>
    </w:p>
    <w:p w:rsidR="00304E8F" w:rsidRPr="0042318B" w:rsidRDefault="005A7F91" w:rsidP="00134106">
      <w:pPr>
        <w:rPr>
          <w:rFonts w:ascii="Arial" w:hAnsi="Arial" w:cs="Arial"/>
          <w:iCs/>
        </w:rPr>
      </w:pPr>
      <w:r w:rsidRPr="003A7CFB">
        <w:rPr>
          <w:rFonts w:ascii="Arial" w:hAnsi="Arial" w:cs="Arial"/>
          <w:b/>
          <w:iCs/>
          <w:lang w:val="ru-RU"/>
        </w:rPr>
        <w:t xml:space="preserve">НАПОМЕНА: </w:t>
      </w:r>
      <w:r w:rsidRPr="003A7CFB">
        <w:rPr>
          <w:rFonts w:ascii="Arial" w:eastAsiaTheme="minorHAnsi" w:hAnsi="Arial" w:cs="Arial"/>
          <w:b/>
          <w:bCs/>
          <w:color w:val="auto"/>
          <w:kern w:val="0"/>
          <w:lang w:eastAsia="en-US"/>
        </w:rPr>
        <w:t xml:space="preserve">Oдговрно лице понуђача дужно је попуни овај део конкурсне документације, чиме потврђује да је упознат са спецификацијом </w:t>
      </w:r>
      <w:r w:rsidR="0033636D">
        <w:rPr>
          <w:rFonts w:ascii="Arial" w:eastAsiaTheme="minorHAnsi" w:hAnsi="Arial" w:cs="Arial"/>
          <w:b/>
          <w:bCs/>
          <w:color w:val="auto"/>
          <w:kern w:val="0"/>
          <w:lang w:val="sr-Cyrl-CS" w:eastAsia="en-US"/>
        </w:rPr>
        <w:t>добара</w:t>
      </w:r>
      <w:r w:rsidRPr="003A7CFB">
        <w:rPr>
          <w:rFonts w:ascii="Arial" w:eastAsiaTheme="minorHAnsi" w:hAnsi="Arial" w:cs="Arial"/>
          <w:b/>
          <w:bCs/>
          <w:color w:val="auto"/>
          <w:kern w:val="0"/>
          <w:lang w:eastAsia="en-US"/>
        </w:rPr>
        <w:t xml:space="preserve"> која су предмет набавк</w:t>
      </w:r>
      <w:r w:rsidR="0042318B">
        <w:rPr>
          <w:rFonts w:ascii="Arial" w:eastAsiaTheme="minorHAnsi" w:hAnsi="Arial" w:cs="Arial"/>
          <w:b/>
          <w:bCs/>
          <w:color w:val="auto"/>
          <w:kern w:val="0"/>
          <w:lang w:eastAsia="en-US"/>
        </w:rPr>
        <w:t>e.</w:t>
      </w: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636A04" w:rsidRPr="00636A04" w:rsidRDefault="00636A04" w:rsidP="00053ADB">
      <w:pPr>
        <w:pStyle w:val="Bodytext21"/>
        <w:shd w:val="clear" w:color="auto" w:fill="auto"/>
        <w:spacing w:after="0" w:line="240" w:lineRule="auto"/>
        <w:ind w:firstLine="0"/>
        <w:rPr>
          <w:rFonts w:ascii="Arial" w:hAnsi="Arial" w:cs="Arial"/>
          <w:sz w:val="24"/>
          <w:szCs w:val="24"/>
          <w:lang w:val="sr-Cyrl-CS"/>
        </w:rPr>
      </w:pPr>
      <w:r w:rsidRPr="00636A04">
        <w:rPr>
          <w:rFonts w:ascii="Arial" w:hAnsi="Arial" w:cs="Arial"/>
          <w:sz w:val="24"/>
          <w:szCs w:val="24"/>
        </w:rPr>
        <w:t>Конкурсна документација не садржи техничку документацију и планове.</w:t>
      </w:r>
      <w:r w:rsidRPr="00636A04">
        <w:rPr>
          <w:rFonts w:ascii="Arial" w:hAnsi="Arial" w:cs="Arial"/>
          <w:sz w:val="24"/>
          <w:szCs w:val="24"/>
          <w:lang w:val="sr-Cyrl-CS"/>
        </w:rPr>
        <w:t xml:space="preserve"> Сви технички подаци су садржани у </w:t>
      </w:r>
      <w:r w:rsidRPr="0012721A">
        <w:rPr>
          <w:rFonts w:ascii="Arial" w:hAnsi="Arial" w:cs="Arial"/>
          <w:sz w:val="24"/>
          <w:szCs w:val="24"/>
          <w:lang w:val="sr-Cyrl-CS"/>
        </w:rPr>
        <w:t xml:space="preserve">Елаборату </w:t>
      </w:r>
      <w:r w:rsidR="00883D66" w:rsidRPr="0012721A">
        <w:rPr>
          <w:rFonts w:ascii="Arial" w:hAnsi="Arial" w:cs="Arial"/>
          <w:sz w:val="24"/>
          <w:szCs w:val="24"/>
          <w:lang w:val="sr-Cyrl-CS"/>
        </w:rPr>
        <w:t>система техничке заштите за варошицу Баточина, број: 031-699/17-01 од 25.12.2017.године</w:t>
      </w:r>
      <w:r w:rsidR="009E30BF" w:rsidRPr="0012721A">
        <w:rPr>
          <w:rFonts w:ascii="Arial" w:hAnsi="Arial" w:cs="Arial"/>
          <w:sz w:val="24"/>
          <w:szCs w:val="24"/>
          <w:lang w:val="sr-Cyrl-CS"/>
        </w:rPr>
        <w:t xml:space="preserve"> и</w:t>
      </w:r>
      <w:r w:rsidR="009E30BF">
        <w:rPr>
          <w:rFonts w:ascii="Arial" w:hAnsi="Arial" w:cs="Arial"/>
          <w:sz w:val="24"/>
          <w:szCs w:val="24"/>
          <w:lang w:val="sr-Cyrl-CS"/>
        </w:rPr>
        <w:t xml:space="preserve"> Допуни елабората система техничке заштите за варошицу Баточина, број: 031-699/17-01 од 05.12.2019.године</w:t>
      </w:r>
      <w:r w:rsidRPr="00636A04">
        <w:rPr>
          <w:rFonts w:ascii="Arial" w:hAnsi="Arial" w:cs="Arial"/>
          <w:bCs/>
          <w:iCs/>
          <w:sz w:val="24"/>
          <w:szCs w:val="24"/>
          <w:lang w:val="sr-Cyrl-CS" w:eastAsia="sr-Cyrl-CS"/>
        </w:rPr>
        <w:t>.</w:t>
      </w:r>
    </w:p>
    <w:p w:rsidR="00DD2B29" w:rsidRDefault="00DD2B29" w:rsidP="00134106">
      <w:pPr>
        <w:rPr>
          <w:rFonts w:ascii="Arial" w:hAnsi="Arial" w:cs="Arial"/>
          <w:iCs/>
          <w:lang w:val="ru-RU"/>
        </w:rPr>
      </w:pPr>
    </w:p>
    <w:p w:rsidR="00513567" w:rsidRPr="00E504D8" w:rsidRDefault="00513567"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C4340A" w:rsidRPr="001F32F2" w:rsidRDefault="00DE0254" w:rsidP="00DE0254">
      <w:pPr>
        <w:pStyle w:val="ListParagraph"/>
        <w:tabs>
          <w:tab w:val="left" w:pos="680"/>
        </w:tabs>
        <w:ind w:left="0"/>
        <w:jc w:val="both"/>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513567" w:rsidRPr="00C4340A" w:rsidRDefault="00513567" w:rsidP="00DE0254">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304E8F">
        <w:trPr>
          <w:trHeight w:val="548"/>
          <w:jc w:val="center"/>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304E8F">
        <w:trPr>
          <w:jc w:val="center"/>
        </w:trPr>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304E8F">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304E8F">
        <w:trPr>
          <w:jc w:val="center"/>
        </w:trPr>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304E8F">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w:t>
            </w:r>
            <w:r w:rsidR="003A7AB5">
              <w:rPr>
                <w:rFonts w:ascii="Arial" w:hAnsi="Arial" w:cs="Arial"/>
                <w:color w:val="auto"/>
              </w:rPr>
              <w:t>тности која је на снази у време</w:t>
            </w:r>
            <w:r w:rsidRPr="00271C78">
              <w:rPr>
                <w:rFonts w:ascii="Arial" w:hAnsi="Arial" w:cs="Arial"/>
                <w:color w:val="auto"/>
              </w:rPr>
              <w:t xml:space="preserve"> подношења понуде (</w:t>
            </w:r>
            <w:r w:rsidRPr="00271C78">
              <w:rPr>
                <w:rFonts w:ascii="Arial" w:hAnsi="Arial" w:cs="Arial"/>
                <w:i/>
                <w:iCs/>
                <w:color w:val="auto"/>
                <w:lang w:val="sr-Cyrl-CS"/>
              </w:rPr>
              <w:t>чл. 75. ст. 2. ЗЈН).</w:t>
            </w:r>
          </w:p>
          <w:p w:rsidR="00513567" w:rsidRPr="00C4340A" w:rsidRDefault="00513567" w:rsidP="00DE0254">
            <w:pPr>
              <w:rPr>
                <w:rFonts w:ascii="Arial" w:hAnsi="Arial" w:cs="Arial"/>
                <w:i/>
                <w:iCs/>
                <w:color w:val="auto"/>
                <w:lang w:val="sr-Cyrl-CS"/>
              </w:rPr>
            </w:pPr>
          </w:p>
        </w:tc>
        <w:tc>
          <w:tcPr>
            <w:tcW w:w="4526" w:type="dxa"/>
            <w:vMerge/>
            <w:shd w:val="clear" w:color="auto" w:fill="auto"/>
          </w:tcPr>
          <w:p w:rsidR="00DE0254" w:rsidRPr="00271C78" w:rsidRDefault="00DE0254" w:rsidP="00DE0254">
            <w:pPr>
              <w:rPr>
                <w:color w:val="FF0000"/>
              </w:rPr>
            </w:pPr>
          </w:p>
        </w:tc>
      </w:tr>
      <w:tr w:rsidR="00DE0254" w:rsidRPr="00332E80" w:rsidTr="00304E8F">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lastRenderedPageBreak/>
              <w:t>5.</w:t>
            </w:r>
          </w:p>
        </w:tc>
        <w:tc>
          <w:tcPr>
            <w:tcW w:w="4123" w:type="dxa"/>
            <w:shd w:val="clear" w:color="auto" w:fill="auto"/>
          </w:tcPr>
          <w:p w:rsidR="008211DB" w:rsidRPr="008211DB" w:rsidRDefault="00DE0254" w:rsidP="009E78CA">
            <w:pPr>
              <w:pStyle w:val="ListParagraph"/>
              <w:ind w:left="0"/>
              <w:rPr>
                <w:rFonts w:ascii="Arial" w:hAnsi="Arial" w:cs="Arial"/>
                <w:iCs/>
                <w:lang w:val="sr-Cyrl-CS"/>
              </w:rPr>
            </w:pPr>
            <w:r w:rsidRPr="00271C78">
              <w:rPr>
                <w:rFonts w:ascii="Arial" w:hAnsi="Arial" w:cs="Arial"/>
              </w:rPr>
              <w:t>Да има важећу дозволу надлежног органа за обављање делатности која је предмет јавне набавке</w:t>
            </w:r>
            <w:r w:rsidRPr="00271C78">
              <w:rPr>
                <w:rFonts w:ascii="Arial" w:hAnsi="Arial" w:cs="Arial"/>
                <w:lang w:val="sr-Cyrl-CS"/>
              </w:rPr>
              <w:t xml:space="preserve"> </w:t>
            </w:r>
            <w:r w:rsidR="00C4340A">
              <w:rPr>
                <w:rFonts w:ascii="Arial" w:hAnsi="Arial" w:cs="Arial"/>
                <w:i/>
                <w:iCs/>
                <w:lang w:val="sr-Cyrl-CS"/>
              </w:rPr>
              <w:t xml:space="preserve">(чл. 75. ст. 1. тач. 5) ЗЈН), </w:t>
            </w:r>
            <w:r w:rsidR="00C4340A" w:rsidRPr="00C4340A">
              <w:rPr>
                <w:rFonts w:ascii="Arial" w:hAnsi="Arial" w:cs="Arial"/>
                <w:iCs/>
                <w:lang w:val="sr-Cyrl-CS"/>
              </w:rPr>
              <w:t>односно</w:t>
            </w:r>
            <w:r w:rsidR="008211DB" w:rsidRPr="00951B54">
              <w:t xml:space="preserve"> </w:t>
            </w:r>
            <w:r w:rsidR="008211DB" w:rsidRPr="008211DB">
              <w:rPr>
                <w:rFonts w:ascii="Arial" w:hAnsi="Arial" w:cs="Arial"/>
              </w:rPr>
              <w:t xml:space="preserve">лиценцу за вршење послова монтаже, пуштања у рад и одржавања система техничке заштите и обуке корисника </w:t>
            </w:r>
          </w:p>
        </w:tc>
        <w:tc>
          <w:tcPr>
            <w:tcW w:w="4526" w:type="dxa"/>
            <w:shd w:val="clear" w:color="auto" w:fill="auto"/>
          </w:tcPr>
          <w:p w:rsidR="00DE0254" w:rsidRPr="009E78CA" w:rsidRDefault="00DE0254" w:rsidP="00670396">
            <w:pPr>
              <w:pStyle w:val="ListParagraph"/>
              <w:ind w:left="0"/>
              <w:rPr>
                <w:rFonts w:ascii="Arial" w:hAnsi="Arial" w:cs="Arial"/>
                <w:iCs/>
              </w:rPr>
            </w:pPr>
            <w:r w:rsidRPr="00271C78">
              <w:rPr>
                <w:rFonts w:ascii="Arial" w:hAnsi="Arial" w:cs="Arial"/>
                <w:b/>
              </w:rPr>
              <w:t>ДОЗВОЛА</w:t>
            </w:r>
            <w:r w:rsidRPr="00271C78">
              <w:rPr>
                <w:rFonts w:ascii="Arial" w:hAnsi="Arial" w:cs="Arial"/>
              </w:rPr>
              <w:t xml:space="preserve"> </w:t>
            </w:r>
            <w:r w:rsidR="009723C6">
              <w:rPr>
                <w:rFonts w:ascii="Arial" w:hAnsi="Arial" w:cs="Arial"/>
              </w:rPr>
              <w:t xml:space="preserve">– </w:t>
            </w:r>
            <w:r w:rsidR="008211DB">
              <w:rPr>
                <w:rFonts w:ascii="Arial" w:hAnsi="Arial" w:cs="Arial"/>
              </w:rPr>
              <w:t>Л</w:t>
            </w:r>
            <w:r w:rsidR="008211DB" w:rsidRPr="008211DB">
              <w:rPr>
                <w:rFonts w:ascii="Arial" w:hAnsi="Arial" w:cs="Arial"/>
              </w:rPr>
              <w:t>иценц</w:t>
            </w:r>
            <w:r w:rsidR="008211DB">
              <w:rPr>
                <w:rFonts w:ascii="Arial" w:hAnsi="Arial" w:cs="Arial"/>
              </w:rPr>
              <w:t>а</w:t>
            </w:r>
            <w:r w:rsidR="008211DB" w:rsidRPr="008211DB">
              <w:rPr>
                <w:rFonts w:ascii="Arial" w:hAnsi="Arial" w:cs="Arial"/>
              </w:rPr>
              <w:t xml:space="preserve"> за вршење послова монтаже, пуштања у рад и одржавања система техничке заштите и обуке корисника издате од Министарства унутрашњих послова</w:t>
            </w:r>
            <w:r w:rsidR="009E78CA">
              <w:rPr>
                <w:rFonts w:ascii="Arial" w:hAnsi="Arial" w:cs="Arial"/>
              </w:rPr>
              <w:t xml:space="preserve">, по члану 9.став 1. тачка 6) Закона о приватном обезбеђењу („Сл.гласник РС“, бр. </w:t>
            </w:r>
            <w:r w:rsidR="00670396">
              <w:rPr>
                <w:rFonts w:ascii="Arial" w:hAnsi="Arial" w:cs="Arial"/>
              </w:rPr>
              <w:t xml:space="preserve">104/2013, </w:t>
            </w:r>
            <w:r w:rsidR="009E78CA" w:rsidRPr="00505129">
              <w:rPr>
                <w:rFonts w:ascii="Arial" w:hAnsi="Arial" w:cs="Arial"/>
              </w:rPr>
              <w:t>42/2015</w:t>
            </w:r>
            <w:r w:rsidR="00670396">
              <w:rPr>
                <w:rFonts w:ascii="Arial" w:hAnsi="Arial" w:cs="Arial"/>
              </w:rPr>
              <w:t xml:space="preserve"> и 87/2018</w:t>
            </w:r>
            <w:r w:rsidR="009E78CA">
              <w:rPr>
                <w:rFonts w:ascii="Arial" w:hAnsi="Arial" w:cs="Arial"/>
              </w:rPr>
              <w:t>)</w:t>
            </w:r>
            <w:r w:rsidR="00C4340A">
              <w:rPr>
                <w:rFonts w:ascii="Arial" w:hAnsi="Arial" w:cs="Arial"/>
              </w:rPr>
              <w:t xml:space="preserve">, </w:t>
            </w:r>
            <w:r w:rsidRPr="00271C78">
              <w:rPr>
                <w:rFonts w:ascii="Arial" w:hAnsi="Arial" w:cs="Arial"/>
              </w:rPr>
              <w:t>у виду неоверене копије</w:t>
            </w:r>
            <w:r w:rsidRPr="00271C78">
              <w:rPr>
                <w:rFonts w:ascii="Arial" w:hAnsi="Arial" w:cs="Arial"/>
                <w:i/>
              </w:rPr>
              <w:t xml:space="preserve">. </w:t>
            </w:r>
          </w:p>
        </w:tc>
      </w:tr>
    </w:tbl>
    <w:p w:rsidR="00513567" w:rsidRDefault="00513567" w:rsidP="00DE0254">
      <w:pPr>
        <w:pStyle w:val="ListParagraph"/>
        <w:tabs>
          <w:tab w:val="left" w:pos="680"/>
        </w:tabs>
        <w:ind w:left="0"/>
        <w:jc w:val="center"/>
        <w:rPr>
          <w:rFonts w:ascii="Arial" w:eastAsia="TimesNewRomanPSMT" w:hAnsi="Arial" w:cs="Arial"/>
          <w:bCs/>
          <w:color w:val="auto"/>
          <w:sz w:val="28"/>
          <w:szCs w:val="28"/>
          <w:lang w:val="sr-Cyrl-CS"/>
        </w:rPr>
      </w:pPr>
    </w:p>
    <w:p w:rsidR="00DE0254" w:rsidRDefault="00DE0254" w:rsidP="001F32F2">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3A7AB5" w:rsidRPr="001F32F2" w:rsidRDefault="003A7AB5" w:rsidP="001F32F2">
      <w:pPr>
        <w:pStyle w:val="ListParagraph"/>
        <w:tabs>
          <w:tab w:val="left" w:pos="680"/>
        </w:tabs>
        <w:ind w:left="0"/>
        <w:jc w:val="center"/>
        <w:rPr>
          <w:rFonts w:ascii="Arial" w:eastAsia="TimesNewRomanPSMT" w:hAnsi="Arial" w:cs="Arial"/>
          <w:bCs/>
          <w:color w:val="auto"/>
          <w:sz w:val="28"/>
          <w:szCs w:val="28"/>
          <w:lang w:val="sr-Cyrl-CS"/>
        </w:rPr>
      </w:pPr>
    </w:p>
    <w:p w:rsidR="00DE0254"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31021" w:rsidRPr="003A7AB5" w:rsidRDefault="00D31021" w:rsidP="00DE0254">
      <w:pPr>
        <w:pStyle w:val="ListParagraph"/>
        <w:tabs>
          <w:tab w:val="left" w:pos="680"/>
        </w:tabs>
        <w:ind w:left="0"/>
        <w:jc w:val="both"/>
        <w:rPr>
          <w:rFonts w:ascii="Arial" w:eastAsia="TimesNewRomanPS-BoldMT" w:hAnsi="Arial" w:cs="Arial"/>
          <w:b/>
          <w:bCs/>
          <w:color w:val="auto"/>
          <w:lang w:val="sr-Cyrl-CS"/>
        </w:rPr>
      </w:pPr>
    </w:p>
    <w:tbl>
      <w:tblPr>
        <w:tblW w:w="945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304E8F">
        <w:trPr>
          <w:jc w:val="center"/>
        </w:trPr>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986EF9" w:rsidRPr="00271C78" w:rsidTr="00304E8F">
        <w:trPr>
          <w:jc w:val="center"/>
        </w:trPr>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986EF9" w:rsidRPr="00271C78" w:rsidRDefault="00FA62E5" w:rsidP="00343FEA">
            <w:pPr>
              <w:jc w:val="center"/>
              <w:rPr>
                <w:rFonts w:ascii="Arial" w:hAnsi="Arial" w:cs="Arial"/>
                <w:color w:val="auto"/>
                <w:sz w:val="28"/>
                <w:szCs w:val="28"/>
                <w:lang w:val="sr-Cyrl-CS"/>
              </w:rPr>
            </w:pPr>
            <w:r>
              <w:rPr>
                <w:rFonts w:ascii="Arial" w:hAnsi="Arial" w:cs="Arial"/>
                <w:color w:val="auto"/>
                <w:sz w:val="28"/>
                <w:szCs w:val="28"/>
              </w:rPr>
              <w:t>КАДРОВСКИ</w:t>
            </w:r>
            <w:r w:rsidR="00986EF9"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347958" w:rsidRPr="00C51C92" w:rsidRDefault="00347958" w:rsidP="00347958">
            <w:pPr>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7C1C5F">
              <w:rPr>
                <w:rFonts w:ascii="Arial" w:hAnsi="Arial" w:cs="Arial"/>
                <w:b/>
                <w:bCs/>
                <w:i/>
                <w:iCs/>
              </w:rPr>
              <w:t>VII</w:t>
            </w:r>
            <w:r w:rsidR="00513567" w:rsidRPr="006B7CB5">
              <w:rPr>
                <w:rFonts w:ascii="Arial" w:hAnsi="Arial" w:cs="Arial"/>
                <w:b/>
                <w:bCs/>
                <w:i/>
                <w:iCs/>
              </w:rPr>
              <w:t>-</w:t>
            </w:r>
            <w:r w:rsidR="00513567" w:rsidRPr="006B7CB5">
              <w:rPr>
                <w:rFonts w:ascii="Arial" w:hAnsi="Arial" w:cs="Arial"/>
                <w:b/>
                <w:bCs/>
                <w:i/>
                <w:iCs/>
                <w:lang w:val="sr-Cyrl-CS"/>
              </w:rPr>
              <w:t>7</w:t>
            </w:r>
            <w:r w:rsidR="005B78EE" w:rsidRPr="006B7CB5">
              <w:rPr>
                <w:rFonts w:ascii="Arial" w:hAnsi="Arial" w:cs="Arial"/>
                <w:b/>
                <w:i/>
                <w:iCs/>
                <w:lang w:val="sr-Cyrl-CS"/>
              </w:rPr>
              <w:t>);</w:t>
            </w:r>
          </w:p>
          <w:p w:rsidR="00347958" w:rsidRPr="005B78EE" w:rsidRDefault="00347958" w:rsidP="00347958">
            <w:pPr>
              <w:ind w:left="9"/>
              <w:rPr>
                <w:rFonts w:ascii="Arial" w:hAnsi="Arial" w:cs="Arial"/>
              </w:rPr>
            </w:pPr>
            <w:r w:rsidRPr="0029303F">
              <w:rPr>
                <w:rFonts w:ascii="Arial" w:hAnsi="Arial" w:cs="Arial"/>
              </w:rPr>
              <w:t xml:space="preserve">2. За </w:t>
            </w:r>
            <w:r>
              <w:rPr>
                <w:rFonts w:ascii="Arial" w:hAnsi="Arial" w:cs="Arial"/>
                <w:lang w:val="sr-Cyrl-CS"/>
              </w:rPr>
              <w:t xml:space="preserve">сваког запосленог под </w:t>
            </w:r>
            <w:r w:rsidR="005B78EE">
              <w:rPr>
                <w:rFonts w:ascii="Arial" w:hAnsi="Arial" w:cs="Arial"/>
                <w:lang w:val="sr-Cyrl-CS"/>
              </w:rPr>
              <w:t xml:space="preserve">а, </w:t>
            </w:r>
            <w:r w:rsidR="005B78EE">
              <w:rPr>
                <w:rFonts w:ascii="Arial" w:hAnsi="Arial" w:cs="Arial"/>
              </w:rPr>
              <w:t xml:space="preserve">b </w:t>
            </w:r>
            <w:r w:rsidR="005B78EE">
              <w:rPr>
                <w:rFonts w:ascii="Arial" w:hAnsi="Arial" w:cs="Arial"/>
                <w:lang w:val="sr-Cyrl-CS"/>
              </w:rPr>
              <w:t xml:space="preserve">и </w:t>
            </w:r>
            <w:r w:rsidR="005B78EE">
              <w:rPr>
                <w:rFonts w:ascii="Arial" w:hAnsi="Arial" w:cs="Arial"/>
              </w:rPr>
              <w:t>c</w:t>
            </w:r>
          </w:p>
          <w:p w:rsidR="00347958" w:rsidRDefault="00347958" w:rsidP="00347958">
            <w:pPr>
              <w:ind w:left="9"/>
              <w:rPr>
                <w:rFonts w:ascii="Arial" w:hAnsi="Arial" w:cs="Arial"/>
              </w:rPr>
            </w:pPr>
            <w:r>
              <w:rPr>
                <w:rFonts w:ascii="Arial" w:hAnsi="Arial" w:cs="Arial"/>
                <w:lang w:val="sr-Cyrl-CS"/>
              </w:rPr>
              <w:t>ф</w:t>
            </w:r>
            <w:r w:rsidRPr="00CE56A7">
              <w:rPr>
                <w:rFonts w:ascii="Arial" w:hAnsi="Arial" w:cs="Arial"/>
                <w:lang w:val="ru-RU"/>
              </w:rPr>
              <w:t>отокопиј</w:t>
            </w:r>
            <w:r>
              <w:rPr>
                <w:rFonts w:ascii="Arial" w:hAnsi="Arial" w:cs="Arial"/>
                <w:lang w:val="sr-Cyrl-CS"/>
              </w:rPr>
              <w:t>у</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r w:rsidR="005B78EE">
              <w:rPr>
                <w:rFonts w:ascii="Arial" w:hAnsi="Arial" w:cs="Arial"/>
                <w:lang w:val="sr-Cyrl-CS"/>
              </w:rPr>
              <w:t>;</w:t>
            </w:r>
          </w:p>
          <w:p w:rsidR="00347958" w:rsidRPr="00CE56A7" w:rsidRDefault="00347958" w:rsidP="00347958">
            <w:pPr>
              <w:ind w:left="9"/>
              <w:rPr>
                <w:rFonts w:ascii="Arial" w:hAnsi="Arial" w:cs="Arial"/>
                <w:lang w:val="sr-Cyrl-CS"/>
              </w:rPr>
            </w:pPr>
            <w:r>
              <w:rPr>
                <w:rFonts w:ascii="Arial" w:hAnsi="Arial" w:cs="Arial"/>
                <w:lang w:val="sr-Cyrl-CS"/>
              </w:rPr>
              <w:t xml:space="preserve">3. За 1 (једног) </w:t>
            </w:r>
            <w:r>
              <w:rPr>
                <w:rFonts w:ascii="Arial" w:hAnsi="Arial" w:cs="Arial"/>
                <w:iCs/>
                <w:lang w:val="sr-Cyrl-CS"/>
              </w:rPr>
              <w:t>дипл.инж. електротехнике</w:t>
            </w:r>
            <w:r>
              <w:rPr>
                <w:rFonts w:ascii="Arial" w:hAnsi="Arial" w:cs="Arial"/>
                <w:lang w:val="sr-Cyrl-CS"/>
              </w:rPr>
              <w:t xml:space="preserve"> </w:t>
            </w:r>
            <w:r w:rsidR="00CE6D20">
              <w:rPr>
                <w:rFonts w:ascii="Arial" w:hAnsi="Arial" w:cs="Arial"/>
              </w:rPr>
              <w:t xml:space="preserve">(a), </w:t>
            </w:r>
            <w:r>
              <w:rPr>
                <w:rFonts w:ascii="Arial" w:hAnsi="Arial" w:cs="Arial"/>
                <w:lang w:val="sr-Cyrl-CS"/>
              </w:rPr>
              <w:t>фотокопија лиценце</w:t>
            </w:r>
            <w:r w:rsidRPr="00CE56A7">
              <w:rPr>
                <w:rFonts w:ascii="Arial" w:hAnsi="Arial" w:cs="Arial"/>
                <w:lang w:val="sr-Cyrl-CS"/>
              </w:rPr>
              <w:t xml:space="preserve"> бр.</w:t>
            </w:r>
            <w:r>
              <w:rPr>
                <w:rFonts w:ascii="Arial" w:hAnsi="Arial" w:cs="Arial"/>
                <w:lang w:val="sr-Cyrl-CS"/>
              </w:rPr>
              <w:t>453</w:t>
            </w:r>
            <w:r w:rsidR="00D31021">
              <w:rPr>
                <w:rFonts w:ascii="Arial" w:hAnsi="Arial" w:cs="Arial"/>
                <w:lang w:val="sr-Cyrl-CS"/>
              </w:rPr>
              <w:t xml:space="preserve">, потписане и оверене оригинал потписом </w:t>
            </w:r>
            <w:r w:rsidR="00D31021">
              <w:rPr>
                <w:rFonts w:ascii="Arial" w:hAnsi="Arial" w:cs="Arial"/>
              </w:rPr>
              <w:t xml:space="preserve">и печатом </w:t>
            </w:r>
            <w:r w:rsidR="00D31021">
              <w:rPr>
                <w:rFonts w:ascii="Arial" w:hAnsi="Arial" w:cs="Arial"/>
                <w:lang w:val="sr-Cyrl-CS"/>
              </w:rPr>
              <w:t>лиценцираног лица</w:t>
            </w:r>
            <w:r>
              <w:rPr>
                <w:rFonts w:ascii="Arial" w:hAnsi="Arial" w:cs="Arial"/>
                <w:lang w:val="sr-Cyrl-CS"/>
              </w:rPr>
              <w:t xml:space="preserve">, </w:t>
            </w:r>
            <w:r w:rsidRPr="00CE56A7">
              <w:rPr>
                <w:rFonts w:ascii="Arial" w:hAnsi="Arial" w:cs="Arial"/>
                <w:lang w:val="sr-Cyrl-CS"/>
              </w:rPr>
              <w:t>са потврдом ИКС о важењу ист</w:t>
            </w:r>
            <w:r>
              <w:rPr>
                <w:rFonts w:ascii="Arial" w:hAnsi="Arial" w:cs="Arial"/>
                <w:lang w:val="sr-Cyrl-CS"/>
              </w:rPr>
              <w:t>е</w:t>
            </w:r>
            <w:r w:rsidRPr="00CE56A7">
              <w:rPr>
                <w:rFonts w:ascii="Arial" w:hAnsi="Arial" w:cs="Arial"/>
                <w:lang w:val="sr-Cyrl-CS"/>
              </w:rPr>
              <w:t>.</w:t>
            </w:r>
            <w:r>
              <w:rPr>
                <w:rFonts w:ascii="Arial" w:hAnsi="Arial" w:cs="Arial"/>
                <w:lang w:val="sr-Cyrl-CS"/>
              </w:rPr>
              <w:t xml:space="preserve"> Потврда ИКС-а мора да покрива период реализације уговора</w:t>
            </w:r>
            <w:r w:rsidR="005B78EE">
              <w:rPr>
                <w:rFonts w:ascii="Arial" w:hAnsi="Arial" w:cs="Arial"/>
                <w:lang w:val="sr-Cyrl-CS"/>
              </w:rPr>
              <w:t>;</w:t>
            </w:r>
          </w:p>
          <w:p w:rsidR="00347958" w:rsidRPr="000C6C88" w:rsidRDefault="00347958" w:rsidP="00347958">
            <w:pPr>
              <w:ind w:left="9"/>
              <w:rPr>
                <w:rFonts w:ascii="Arial" w:hAnsi="Arial" w:cs="Arial"/>
                <w:lang w:val="sr-Cyrl-CS"/>
              </w:rPr>
            </w:pPr>
            <w:r>
              <w:rPr>
                <w:rFonts w:ascii="Arial" w:hAnsi="Arial" w:cs="Arial"/>
                <w:lang w:val="sr-Cyrl-CS"/>
              </w:rPr>
              <w:t>4</w:t>
            </w:r>
            <w:r w:rsidRPr="00CE56A7">
              <w:rPr>
                <w:rFonts w:ascii="Arial" w:hAnsi="Arial" w:cs="Arial"/>
                <w:lang w:val="sr-Cyrl-CS"/>
              </w:rPr>
              <w:t xml:space="preserve">. </w:t>
            </w:r>
            <w:r w:rsidRPr="00CE56A7">
              <w:rPr>
                <w:rFonts w:ascii="Arial" w:hAnsi="Arial" w:cs="Arial"/>
              </w:rPr>
              <w:t xml:space="preserve">За </w:t>
            </w:r>
            <w:r w:rsidR="005B78EE">
              <w:rPr>
                <w:rFonts w:ascii="Arial" w:hAnsi="Arial" w:cs="Arial"/>
                <w:iCs/>
                <w:lang w:val="sr-Cyrl-CS"/>
              </w:rPr>
              <w:t>2 (два) инжењера</w:t>
            </w:r>
            <w:r w:rsidR="00CE6D20">
              <w:rPr>
                <w:rFonts w:ascii="Arial" w:hAnsi="Arial" w:cs="Arial"/>
                <w:iCs/>
              </w:rPr>
              <w:t xml:space="preserve"> (b)</w:t>
            </w:r>
            <w:r>
              <w:rPr>
                <w:rFonts w:ascii="Arial" w:hAnsi="Arial" w:cs="Arial"/>
                <w:lang w:val="sr-Cyrl-CS"/>
              </w:rPr>
              <w:t>,</w:t>
            </w:r>
            <w:r w:rsidR="005B78EE">
              <w:rPr>
                <w:rFonts w:ascii="Arial" w:hAnsi="Arial" w:cs="Arial"/>
                <w:lang w:val="sr-Cyrl-CS"/>
              </w:rPr>
              <w:t xml:space="preserve"> фотокопија сертификата издатог од стране произвођача софтвера или други ауторизовани документ произвођача</w:t>
            </w:r>
            <w:r w:rsidR="00D31021">
              <w:rPr>
                <w:rFonts w:ascii="Arial" w:hAnsi="Arial" w:cs="Arial"/>
                <w:lang w:val="sr-Cyrl-CS"/>
              </w:rPr>
              <w:t>, потписаног оригинал потписом</w:t>
            </w:r>
            <w:r w:rsidR="00D31021">
              <w:rPr>
                <w:rFonts w:ascii="Arial" w:hAnsi="Arial" w:cs="Arial"/>
              </w:rPr>
              <w:t xml:space="preserve"> лица обученог за рад са интеграциским софтвером</w:t>
            </w:r>
            <w:r w:rsidR="005B78EE">
              <w:rPr>
                <w:rFonts w:ascii="Arial" w:hAnsi="Arial" w:cs="Arial"/>
                <w:lang w:val="sr-Cyrl-CS"/>
              </w:rPr>
              <w:t>;</w:t>
            </w:r>
          </w:p>
          <w:p w:rsidR="00D31021" w:rsidRPr="00D31021" w:rsidRDefault="005B78EE" w:rsidP="00D31021">
            <w:pPr>
              <w:ind w:left="9"/>
              <w:rPr>
                <w:rFonts w:ascii="Arial" w:hAnsi="Arial" w:cs="Arial"/>
                <w:lang w:val="sr-Cyrl-CS"/>
              </w:rPr>
            </w:pPr>
            <w:r>
              <w:rPr>
                <w:rFonts w:ascii="Arial" w:hAnsi="Arial" w:cs="Arial"/>
                <w:lang w:val="sr-Cyrl-CS"/>
              </w:rPr>
              <w:t xml:space="preserve">5. </w:t>
            </w:r>
            <w:r w:rsidRPr="00CE56A7">
              <w:rPr>
                <w:rFonts w:ascii="Arial" w:hAnsi="Arial" w:cs="Arial"/>
              </w:rPr>
              <w:t xml:space="preserve">За </w:t>
            </w:r>
            <w:r>
              <w:rPr>
                <w:rFonts w:ascii="Arial" w:hAnsi="Arial" w:cs="Arial"/>
                <w:iCs/>
                <w:lang w:val="sr-Cyrl-CS"/>
              </w:rPr>
              <w:t>2 (два) лица техничке струке</w:t>
            </w:r>
            <w:r w:rsidR="00CE6D20">
              <w:rPr>
                <w:rFonts w:ascii="Arial" w:hAnsi="Arial" w:cs="Arial"/>
                <w:iCs/>
              </w:rPr>
              <w:t xml:space="preserve"> (c)</w:t>
            </w:r>
            <w:r>
              <w:rPr>
                <w:rFonts w:ascii="Arial" w:hAnsi="Arial" w:cs="Arial"/>
                <w:iCs/>
                <w:lang w:val="sr-Cyrl-CS"/>
              </w:rPr>
              <w:t xml:space="preserve">, </w:t>
            </w:r>
            <w:r>
              <w:rPr>
                <w:rFonts w:ascii="Arial" w:hAnsi="Arial" w:cs="Arial"/>
                <w:lang w:val="sr-Cyrl-CS"/>
              </w:rPr>
              <w:t>фотокопија сертификата издатог од стране произвођача опреме или други ауторизовани документ произвођача</w:t>
            </w:r>
            <w:r w:rsidR="00D31021">
              <w:rPr>
                <w:rFonts w:ascii="Arial" w:hAnsi="Arial" w:cs="Arial"/>
                <w:lang w:val="sr-Cyrl-CS"/>
              </w:rPr>
              <w:t>, потписаног оригинал потписом</w:t>
            </w:r>
            <w:r w:rsidR="00D31021">
              <w:rPr>
                <w:rFonts w:ascii="Arial" w:hAnsi="Arial" w:cs="Arial"/>
              </w:rPr>
              <w:t xml:space="preserve"> лица обученог за рад са понуђеном опремом</w:t>
            </w:r>
            <w:r>
              <w:rPr>
                <w:rFonts w:ascii="Arial" w:hAnsi="Arial" w:cs="Arial"/>
                <w:lang w:val="sr-Cyrl-CS"/>
              </w:rPr>
              <w:t>;</w:t>
            </w:r>
          </w:p>
        </w:tc>
      </w:tr>
      <w:tr w:rsidR="00986EF9" w:rsidRPr="00271C78" w:rsidTr="00304E8F">
        <w:trPr>
          <w:trHeight w:val="567"/>
          <w:jc w:val="center"/>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tcBorders>
              <w:bottom w:val="single" w:sz="4" w:space="0" w:color="auto"/>
            </w:tcBorders>
            <w:shd w:val="clear" w:color="auto" w:fill="auto"/>
          </w:tcPr>
          <w:p w:rsidR="008F5428" w:rsidRPr="008F5428" w:rsidRDefault="008F5428" w:rsidP="008F5428">
            <w:pPr>
              <w:rPr>
                <w:rFonts w:ascii="Arial" w:hAnsi="Arial" w:cs="Arial"/>
                <w:iCs/>
              </w:rPr>
            </w:pPr>
            <w:r>
              <w:rPr>
                <w:rFonts w:ascii="Arial" w:hAnsi="Arial" w:cs="Arial"/>
                <w:iCs/>
              </w:rPr>
              <w:t xml:space="preserve">Да понуђач располаже довољним кадровским капацитетом, уколико на дан подношења понуда има запослених или у складу са Законом о раду, агажованих лица, и то: </w:t>
            </w:r>
          </w:p>
          <w:p w:rsidR="00986EF9" w:rsidRPr="00347958" w:rsidRDefault="00D31021" w:rsidP="00C9221E">
            <w:pPr>
              <w:pStyle w:val="ListParagraph"/>
              <w:numPr>
                <w:ilvl w:val="0"/>
                <w:numId w:val="17"/>
              </w:numPr>
              <w:ind w:left="236" w:hanging="236"/>
              <w:rPr>
                <w:rFonts w:ascii="Arial" w:hAnsi="Arial" w:cs="Arial"/>
                <w:iCs/>
              </w:rPr>
            </w:pPr>
            <w:r>
              <w:rPr>
                <w:rFonts w:ascii="Arial" w:hAnsi="Arial" w:cs="Arial"/>
                <w:iCs/>
                <w:lang w:val="sr-Cyrl-CS"/>
              </w:rPr>
              <w:t>м</w:t>
            </w:r>
            <w:r w:rsidR="00FA62E5">
              <w:rPr>
                <w:rFonts w:ascii="Arial" w:hAnsi="Arial" w:cs="Arial"/>
                <w:iCs/>
                <w:lang w:val="sr-Cyrl-CS"/>
              </w:rPr>
              <w:t>инимум 1</w:t>
            </w:r>
            <w:r w:rsidR="00347958">
              <w:rPr>
                <w:rFonts w:ascii="Arial" w:hAnsi="Arial" w:cs="Arial"/>
                <w:iCs/>
                <w:lang w:val="sr-Cyrl-CS"/>
              </w:rPr>
              <w:t xml:space="preserve"> (један)</w:t>
            </w:r>
            <w:r w:rsidR="00FA62E5">
              <w:rPr>
                <w:rFonts w:ascii="Arial" w:hAnsi="Arial" w:cs="Arial"/>
                <w:iCs/>
                <w:lang w:val="sr-Cyrl-CS"/>
              </w:rPr>
              <w:t xml:space="preserve"> </w:t>
            </w:r>
            <w:r w:rsidR="008F5428">
              <w:rPr>
                <w:rFonts w:ascii="Arial" w:hAnsi="Arial" w:cs="Arial"/>
                <w:iCs/>
                <w:lang w:val="sr-Cyrl-CS"/>
              </w:rPr>
              <w:t>д</w:t>
            </w:r>
            <w:r w:rsidR="00FA62E5">
              <w:rPr>
                <w:rFonts w:ascii="Arial" w:hAnsi="Arial" w:cs="Arial"/>
                <w:iCs/>
                <w:lang w:val="sr-Cyrl-CS"/>
              </w:rPr>
              <w:t>ипл.инж.</w:t>
            </w:r>
            <w:r w:rsidR="008F5428">
              <w:rPr>
                <w:rFonts w:ascii="Arial" w:hAnsi="Arial" w:cs="Arial"/>
                <w:iCs/>
                <w:lang w:val="sr-Cyrl-CS"/>
              </w:rPr>
              <w:t xml:space="preserve"> </w:t>
            </w:r>
            <w:r w:rsidR="00FA62E5">
              <w:rPr>
                <w:rFonts w:ascii="Arial" w:hAnsi="Arial" w:cs="Arial"/>
                <w:iCs/>
                <w:lang w:val="sr-Cyrl-CS"/>
              </w:rPr>
              <w:t>електротехнике са лиценцом 453</w:t>
            </w:r>
            <w:r w:rsidR="008F5428">
              <w:rPr>
                <w:rFonts w:ascii="Arial" w:hAnsi="Arial" w:cs="Arial"/>
                <w:iCs/>
                <w:lang w:val="sr-Cyrl-CS"/>
              </w:rPr>
              <w:t>-одг.извођач радова телекомуникационих мрежа и система</w:t>
            </w:r>
            <w:r w:rsidR="00347958">
              <w:rPr>
                <w:rFonts w:ascii="Arial" w:hAnsi="Arial" w:cs="Arial"/>
                <w:iCs/>
                <w:lang w:val="sr-Cyrl-CS"/>
              </w:rPr>
              <w:t>;</w:t>
            </w:r>
          </w:p>
          <w:p w:rsidR="00347958" w:rsidRPr="00347958" w:rsidRDefault="00D31021" w:rsidP="00C9221E">
            <w:pPr>
              <w:pStyle w:val="ListParagraph"/>
              <w:numPr>
                <w:ilvl w:val="0"/>
                <w:numId w:val="17"/>
              </w:numPr>
              <w:ind w:left="236" w:hanging="236"/>
              <w:rPr>
                <w:rFonts w:ascii="Arial" w:hAnsi="Arial" w:cs="Arial"/>
                <w:iCs/>
              </w:rPr>
            </w:pPr>
            <w:r>
              <w:rPr>
                <w:rFonts w:ascii="Arial" w:hAnsi="Arial" w:cs="Arial"/>
                <w:iCs/>
                <w:lang w:val="sr-Cyrl-CS"/>
              </w:rPr>
              <w:t>м</w:t>
            </w:r>
            <w:r w:rsidR="00347958">
              <w:rPr>
                <w:rFonts w:ascii="Arial" w:hAnsi="Arial" w:cs="Arial"/>
                <w:iCs/>
                <w:lang w:val="sr-Cyrl-CS"/>
              </w:rPr>
              <w:t xml:space="preserve">инимум 2 (два) инжењера обучена за рад са интеграцијским софтвером; </w:t>
            </w:r>
          </w:p>
          <w:p w:rsidR="00347958" w:rsidRPr="00C4340A" w:rsidRDefault="00D31021" w:rsidP="00C9221E">
            <w:pPr>
              <w:pStyle w:val="ListParagraph"/>
              <w:numPr>
                <w:ilvl w:val="0"/>
                <w:numId w:val="17"/>
              </w:numPr>
              <w:ind w:left="236" w:hanging="236"/>
              <w:rPr>
                <w:rFonts w:ascii="Arial" w:hAnsi="Arial" w:cs="Arial"/>
                <w:iCs/>
              </w:rPr>
            </w:pPr>
            <w:r>
              <w:rPr>
                <w:rFonts w:ascii="Arial" w:hAnsi="Arial" w:cs="Arial"/>
                <w:iCs/>
                <w:lang w:val="sr-Cyrl-CS"/>
              </w:rPr>
              <w:t>м</w:t>
            </w:r>
            <w:r w:rsidR="00347958">
              <w:rPr>
                <w:rFonts w:ascii="Arial" w:hAnsi="Arial" w:cs="Arial"/>
                <w:iCs/>
                <w:lang w:val="sr-Cyrl-CS"/>
              </w:rPr>
              <w:t>инимум 2 (два) лица техничке струке обучена за рад са понуђеном опремом.</w:t>
            </w:r>
          </w:p>
        </w:tc>
        <w:tc>
          <w:tcPr>
            <w:tcW w:w="4347" w:type="dxa"/>
            <w:vMerge/>
            <w:shd w:val="clear" w:color="auto" w:fill="FFFFFF"/>
          </w:tcPr>
          <w:p w:rsidR="00986EF9" w:rsidRPr="00271C78" w:rsidRDefault="00986EF9" w:rsidP="00DE0254">
            <w:pPr>
              <w:pStyle w:val="Default"/>
              <w:jc w:val="both"/>
              <w:rPr>
                <w:color w:val="auto"/>
                <w:sz w:val="28"/>
                <w:szCs w:val="28"/>
              </w:rPr>
            </w:pPr>
          </w:p>
        </w:tc>
      </w:tr>
      <w:tr w:rsidR="005B78EE" w:rsidRPr="00271C78" w:rsidTr="001F32F2">
        <w:trPr>
          <w:trHeight w:val="415"/>
          <w:jc w:val="center"/>
        </w:trPr>
        <w:tc>
          <w:tcPr>
            <w:tcW w:w="736" w:type="dxa"/>
            <w:shd w:val="clear" w:color="auto" w:fill="C6D9F1"/>
          </w:tcPr>
          <w:p w:rsidR="005B78EE" w:rsidRPr="00271C78" w:rsidRDefault="007E7826" w:rsidP="0037714B">
            <w:pPr>
              <w:jc w:val="center"/>
              <w:rPr>
                <w:rFonts w:ascii="Arial" w:hAnsi="Arial" w:cs="Arial"/>
                <w:color w:val="auto"/>
                <w:lang w:val="sr-Cyrl-CS"/>
              </w:rPr>
            </w:pPr>
            <w:r>
              <w:rPr>
                <w:rFonts w:ascii="Arial" w:hAnsi="Arial" w:cs="Arial"/>
                <w:color w:val="auto"/>
                <w:lang w:val="sr-Cyrl-CS"/>
              </w:rPr>
              <w:lastRenderedPageBreak/>
              <w:t>2</w:t>
            </w:r>
            <w:r w:rsidR="005B78EE" w:rsidRPr="00271C78">
              <w:rPr>
                <w:rFonts w:ascii="Arial" w:hAnsi="Arial" w:cs="Arial"/>
                <w:color w:val="auto"/>
                <w:lang w:val="sr-Cyrl-CS"/>
              </w:rPr>
              <w:t>.</w:t>
            </w:r>
          </w:p>
        </w:tc>
        <w:tc>
          <w:tcPr>
            <w:tcW w:w="4367" w:type="dxa"/>
            <w:shd w:val="clear" w:color="auto" w:fill="C6D9F1"/>
          </w:tcPr>
          <w:p w:rsidR="005B78EE" w:rsidRPr="00271C78" w:rsidRDefault="005B78EE" w:rsidP="0037714B">
            <w:pPr>
              <w:jc w:val="center"/>
              <w:rPr>
                <w:rFonts w:ascii="Arial" w:hAnsi="Arial" w:cs="Arial"/>
                <w:color w:val="auto"/>
                <w:sz w:val="28"/>
                <w:szCs w:val="28"/>
                <w:lang w:val="sr-Cyrl-CS"/>
              </w:rPr>
            </w:pPr>
            <w:r>
              <w:rPr>
                <w:rFonts w:ascii="Arial" w:hAnsi="Arial" w:cs="Arial"/>
                <w:color w:val="auto"/>
                <w:sz w:val="28"/>
                <w:szCs w:val="28"/>
              </w:rPr>
              <w:t xml:space="preserve">ПОСЛОВНИ </w:t>
            </w:r>
            <w:r w:rsidRPr="00271C78">
              <w:rPr>
                <w:rFonts w:ascii="Arial" w:hAnsi="Arial" w:cs="Arial"/>
                <w:color w:val="auto"/>
                <w:sz w:val="28"/>
                <w:szCs w:val="28"/>
                <w:lang w:val="sr-Cyrl-CS"/>
              </w:rPr>
              <w:t>КАПАЦИТЕТ</w:t>
            </w:r>
          </w:p>
        </w:tc>
        <w:tc>
          <w:tcPr>
            <w:tcW w:w="4347" w:type="dxa"/>
            <w:vMerge w:val="restart"/>
            <w:shd w:val="clear" w:color="auto" w:fill="FFFFFF"/>
          </w:tcPr>
          <w:p w:rsidR="00670396" w:rsidRPr="00670396" w:rsidRDefault="00670396" w:rsidP="00670396">
            <w:pPr>
              <w:pStyle w:val="ListParagraph"/>
              <w:numPr>
                <w:ilvl w:val="0"/>
                <w:numId w:val="19"/>
              </w:numPr>
              <w:suppressAutoHyphens w:val="0"/>
              <w:autoSpaceDE w:val="0"/>
              <w:autoSpaceDN w:val="0"/>
              <w:adjustRightInd w:val="0"/>
              <w:spacing w:line="240" w:lineRule="auto"/>
              <w:ind w:left="279" w:hanging="270"/>
              <w:rPr>
                <w:rFonts w:ascii="Arial" w:eastAsia="Times New Roman" w:hAnsi="Arial" w:cs="Arial"/>
                <w:color w:val="auto"/>
                <w:kern w:val="0"/>
                <w:lang w:val="ru-RU" w:eastAsia="en-US"/>
              </w:rPr>
            </w:pPr>
            <w:r>
              <w:rPr>
                <w:rFonts w:ascii="Arial" w:hAnsi="Arial" w:cs="Arial"/>
                <w:lang w:val="sr-Cyrl-CS"/>
              </w:rPr>
              <w:t xml:space="preserve">Образац референтне листе -  </w:t>
            </w:r>
            <w:r w:rsidR="00666ABD" w:rsidRPr="0037714B">
              <w:rPr>
                <w:rFonts w:ascii="Arial" w:hAnsi="Arial" w:cs="Arial"/>
                <w:b/>
                <w:i/>
                <w:lang w:val="sr-Cyrl-CS"/>
              </w:rPr>
              <w:t xml:space="preserve">Образац </w:t>
            </w:r>
            <w:r w:rsidR="007C1C5F">
              <w:rPr>
                <w:rFonts w:ascii="Arial" w:hAnsi="Arial" w:cs="Arial"/>
                <w:b/>
                <w:i/>
              </w:rPr>
              <w:t>VII-</w:t>
            </w:r>
            <w:r w:rsidR="00666ABD" w:rsidRPr="0037714B">
              <w:rPr>
                <w:rFonts w:ascii="Arial" w:hAnsi="Arial" w:cs="Arial"/>
                <w:b/>
                <w:i/>
              </w:rPr>
              <w:t>8</w:t>
            </w:r>
            <w:r w:rsidR="0037714B" w:rsidRPr="0037714B">
              <w:rPr>
                <w:rFonts w:ascii="Arial" w:hAnsi="Arial" w:cs="Arial"/>
              </w:rPr>
              <w:t>,</w:t>
            </w:r>
            <w:r w:rsidR="00666ABD" w:rsidRPr="0037714B">
              <w:rPr>
                <w:rFonts w:ascii="Arial" w:hAnsi="Arial" w:cs="Arial"/>
                <w:lang w:val="sr-Cyrl-CS"/>
              </w:rPr>
              <w:t xml:space="preserve"> </w:t>
            </w:r>
          </w:p>
          <w:p w:rsidR="005B78EE" w:rsidRPr="003538FD" w:rsidRDefault="00666ABD" w:rsidP="00670396">
            <w:pPr>
              <w:pStyle w:val="ListParagraph"/>
              <w:numPr>
                <w:ilvl w:val="0"/>
                <w:numId w:val="19"/>
              </w:numPr>
              <w:suppressAutoHyphens w:val="0"/>
              <w:autoSpaceDE w:val="0"/>
              <w:autoSpaceDN w:val="0"/>
              <w:adjustRightInd w:val="0"/>
              <w:spacing w:line="240" w:lineRule="auto"/>
              <w:ind w:left="279" w:hanging="270"/>
              <w:rPr>
                <w:rFonts w:ascii="Arial" w:eastAsia="Times New Roman" w:hAnsi="Arial" w:cs="Arial"/>
                <w:color w:val="auto"/>
                <w:kern w:val="0"/>
                <w:lang w:val="ru-RU" w:eastAsia="en-US"/>
              </w:rPr>
            </w:pPr>
            <w:r w:rsidRPr="00526D12">
              <w:rPr>
                <w:rFonts w:ascii="Arial" w:hAnsi="Arial" w:cs="Arial"/>
              </w:rPr>
              <w:t xml:space="preserve">Потврде </w:t>
            </w:r>
            <w:r w:rsidR="00D67403">
              <w:rPr>
                <w:rFonts w:ascii="Arial" w:hAnsi="Arial" w:cs="Arial"/>
                <w:lang w:val="sr-Cyrl-CS"/>
              </w:rPr>
              <w:t>о реализацији закљученог уговора</w:t>
            </w:r>
            <w:r w:rsidRPr="00526D12">
              <w:rPr>
                <w:rFonts w:ascii="Arial" w:hAnsi="Arial" w:cs="Arial"/>
              </w:rPr>
              <w:t xml:space="preserve"> - референце (</w:t>
            </w:r>
            <w:r w:rsidRPr="0037714B">
              <w:rPr>
                <w:rFonts w:ascii="Arial" w:hAnsi="Arial" w:cs="Arial"/>
                <w:b/>
                <w:i/>
              </w:rPr>
              <w:t xml:space="preserve">Образац </w:t>
            </w:r>
            <w:r w:rsidR="007C1C5F">
              <w:rPr>
                <w:rFonts w:ascii="Arial" w:hAnsi="Arial" w:cs="Arial"/>
                <w:b/>
                <w:i/>
              </w:rPr>
              <w:t>VII-</w:t>
            </w:r>
            <w:r w:rsidRPr="0037714B">
              <w:rPr>
                <w:rFonts w:ascii="Arial" w:hAnsi="Arial" w:cs="Arial"/>
                <w:b/>
                <w:i/>
              </w:rPr>
              <w:t>9</w:t>
            </w:r>
            <w:r>
              <w:rPr>
                <w:rFonts w:ascii="Arial" w:hAnsi="Arial" w:cs="Arial"/>
              </w:rPr>
              <w:t>)</w:t>
            </w:r>
            <w:r w:rsidRPr="00526D12">
              <w:rPr>
                <w:rFonts w:ascii="Arial" w:hAnsi="Arial" w:cs="Arial"/>
              </w:rPr>
              <w:t xml:space="preserve"> са фотокопијама уговора и </w:t>
            </w:r>
            <w:r w:rsidR="0037714B" w:rsidRPr="00526D12">
              <w:rPr>
                <w:rFonts w:ascii="Arial" w:hAnsi="Arial" w:cs="Arial"/>
              </w:rPr>
              <w:t xml:space="preserve">рачуна </w:t>
            </w:r>
            <w:r w:rsidRPr="00526D12">
              <w:rPr>
                <w:rFonts w:ascii="Arial" w:hAnsi="Arial" w:cs="Arial"/>
              </w:rPr>
              <w:t>(</w:t>
            </w:r>
            <w:r w:rsidR="0037714B" w:rsidRPr="00526D12">
              <w:rPr>
                <w:rFonts w:ascii="Arial" w:hAnsi="Arial" w:cs="Arial"/>
              </w:rPr>
              <w:t>окончан</w:t>
            </w:r>
            <w:r w:rsidR="0037714B" w:rsidRPr="00526D12">
              <w:rPr>
                <w:rFonts w:ascii="Arial" w:hAnsi="Arial" w:cs="Arial"/>
                <w:lang w:val="sr-Cyrl-CS"/>
              </w:rPr>
              <w:t>их</w:t>
            </w:r>
            <w:r w:rsidR="0037714B" w:rsidRPr="00526D12">
              <w:rPr>
                <w:rFonts w:ascii="Arial" w:hAnsi="Arial" w:cs="Arial"/>
              </w:rPr>
              <w:t xml:space="preserve"> ситуациј</w:t>
            </w:r>
            <w:r w:rsidR="0037714B" w:rsidRPr="00526D12">
              <w:rPr>
                <w:rFonts w:ascii="Arial" w:hAnsi="Arial" w:cs="Arial"/>
                <w:lang w:val="sr-Cyrl-CS"/>
              </w:rPr>
              <w:t>а</w:t>
            </w:r>
            <w:r w:rsidRPr="00526D12">
              <w:rPr>
                <w:rFonts w:ascii="Arial" w:hAnsi="Arial" w:cs="Arial"/>
              </w:rPr>
              <w:t xml:space="preserve">) </w:t>
            </w:r>
          </w:p>
        </w:tc>
      </w:tr>
      <w:tr w:rsidR="005B78EE" w:rsidRPr="00271C78" w:rsidTr="00304E8F">
        <w:trPr>
          <w:trHeight w:val="567"/>
          <w:jc w:val="center"/>
        </w:trPr>
        <w:tc>
          <w:tcPr>
            <w:tcW w:w="736" w:type="dxa"/>
            <w:shd w:val="clear" w:color="auto" w:fill="auto"/>
          </w:tcPr>
          <w:p w:rsidR="005B78EE" w:rsidRPr="00271C78" w:rsidRDefault="005B78EE" w:rsidP="0037714B">
            <w:pPr>
              <w:rPr>
                <w:rFonts w:ascii="Arial" w:hAnsi="Arial" w:cs="Arial"/>
                <w:color w:val="auto"/>
                <w:sz w:val="28"/>
                <w:szCs w:val="28"/>
              </w:rPr>
            </w:pPr>
          </w:p>
          <w:p w:rsidR="005B78EE" w:rsidRPr="00271C78" w:rsidRDefault="005B78EE" w:rsidP="0037714B">
            <w:pPr>
              <w:rPr>
                <w:rFonts w:ascii="Arial" w:hAnsi="Arial" w:cs="Arial"/>
                <w:color w:val="auto"/>
                <w:sz w:val="28"/>
                <w:szCs w:val="28"/>
              </w:rPr>
            </w:pPr>
          </w:p>
          <w:p w:rsidR="005B78EE" w:rsidRPr="00271C78" w:rsidRDefault="005B78EE" w:rsidP="0037714B">
            <w:pPr>
              <w:rPr>
                <w:rFonts w:ascii="Arial" w:hAnsi="Arial" w:cs="Arial"/>
                <w:color w:val="auto"/>
                <w:sz w:val="28"/>
                <w:szCs w:val="28"/>
              </w:rPr>
            </w:pPr>
          </w:p>
        </w:tc>
        <w:tc>
          <w:tcPr>
            <w:tcW w:w="4367" w:type="dxa"/>
            <w:tcBorders>
              <w:bottom w:val="single" w:sz="4" w:space="0" w:color="auto"/>
            </w:tcBorders>
            <w:shd w:val="clear" w:color="auto" w:fill="auto"/>
          </w:tcPr>
          <w:p w:rsidR="00666ABD" w:rsidRPr="00666ABD" w:rsidRDefault="005B78EE" w:rsidP="00666ABD">
            <w:pPr>
              <w:rPr>
                <w:rFonts w:ascii="Arial" w:hAnsi="Arial" w:cs="Arial"/>
                <w:iCs/>
                <w:lang w:val="sr-Cyrl-CS"/>
              </w:rPr>
            </w:pPr>
            <w:r w:rsidRPr="00666ABD">
              <w:rPr>
                <w:rFonts w:ascii="Arial" w:hAnsi="Arial" w:cs="Arial"/>
                <w:iCs/>
                <w:lang w:val="sr-Cyrl-CS"/>
              </w:rPr>
              <w:t xml:space="preserve">Да </w:t>
            </w:r>
            <w:r w:rsidR="00CE6D20" w:rsidRPr="00666ABD">
              <w:rPr>
                <w:rFonts w:ascii="Arial" w:hAnsi="Arial" w:cs="Arial"/>
                <w:iCs/>
              </w:rPr>
              <w:t xml:space="preserve">je </w:t>
            </w:r>
            <w:r w:rsidR="00CE6D20" w:rsidRPr="00666ABD">
              <w:rPr>
                <w:rFonts w:ascii="Arial" w:hAnsi="Arial" w:cs="Arial"/>
                <w:iCs/>
                <w:lang w:val="sr-Cyrl-CS"/>
              </w:rPr>
              <w:t>у претходних 5 година од дана објављивања тендера испоручио и уградио</w:t>
            </w:r>
            <w:r w:rsidR="00666ABD" w:rsidRPr="00666ABD">
              <w:rPr>
                <w:rFonts w:ascii="Arial" w:hAnsi="Arial" w:cs="Arial"/>
                <w:iCs/>
                <w:lang w:val="sr-Cyrl-CS"/>
              </w:rPr>
              <w:t>:</w:t>
            </w:r>
          </w:p>
          <w:p w:rsidR="007E7826" w:rsidRPr="00CE6D20" w:rsidRDefault="00145F3D" w:rsidP="00C9221E">
            <w:pPr>
              <w:pStyle w:val="ListParagraph"/>
              <w:numPr>
                <w:ilvl w:val="0"/>
                <w:numId w:val="18"/>
              </w:numPr>
              <w:ind w:left="236" w:hanging="236"/>
              <w:rPr>
                <w:rFonts w:ascii="Arial" w:hAnsi="Arial" w:cs="Arial"/>
                <w:iCs/>
                <w:lang w:val="sr-Cyrl-CS"/>
              </w:rPr>
            </w:pPr>
            <w:r>
              <w:rPr>
                <w:rFonts w:ascii="Arial" w:hAnsi="Arial" w:cs="Arial"/>
                <w:iCs/>
              </w:rPr>
              <w:t>минимум три система видео надзора интегрисаних у интеграциони софтвер</w:t>
            </w:r>
          </w:p>
        </w:tc>
        <w:tc>
          <w:tcPr>
            <w:tcW w:w="4347" w:type="dxa"/>
            <w:vMerge/>
            <w:shd w:val="clear" w:color="auto" w:fill="FFFFFF"/>
          </w:tcPr>
          <w:p w:rsidR="005B78EE" w:rsidRPr="00271C78" w:rsidRDefault="005B78EE" w:rsidP="0037714B">
            <w:pPr>
              <w:pStyle w:val="Default"/>
              <w:jc w:val="both"/>
              <w:rPr>
                <w:color w:val="auto"/>
                <w:sz w:val="28"/>
                <w:szCs w:val="28"/>
              </w:rPr>
            </w:pPr>
          </w:p>
        </w:tc>
      </w:tr>
      <w:tr w:rsidR="00986EF9" w:rsidRPr="00271C78" w:rsidTr="00304E8F">
        <w:trPr>
          <w:jc w:val="center"/>
        </w:trPr>
        <w:tc>
          <w:tcPr>
            <w:tcW w:w="736" w:type="dxa"/>
            <w:shd w:val="clear" w:color="auto" w:fill="C6D9F1"/>
          </w:tcPr>
          <w:p w:rsidR="00986EF9" w:rsidRPr="00271C78" w:rsidRDefault="00F44A46" w:rsidP="00DE0254">
            <w:pPr>
              <w:jc w:val="center"/>
              <w:rPr>
                <w:rFonts w:ascii="Arial" w:hAnsi="Arial" w:cs="Arial"/>
                <w:color w:val="auto"/>
                <w:lang w:val="sr-Cyrl-CS"/>
              </w:rPr>
            </w:pPr>
            <w:r>
              <w:rPr>
                <w:rFonts w:ascii="Arial" w:hAnsi="Arial" w:cs="Arial"/>
                <w:color w:val="auto"/>
              </w:rPr>
              <w:t>3</w:t>
            </w:r>
            <w:r w:rsidR="00986EF9" w:rsidRPr="00271C78">
              <w:rPr>
                <w:rFonts w:ascii="Arial" w:hAnsi="Arial" w:cs="Arial"/>
                <w:color w:val="auto"/>
                <w:lang w:val="sr-Cyrl-CS"/>
              </w:rPr>
              <w:t>.</w:t>
            </w:r>
          </w:p>
        </w:tc>
        <w:tc>
          <w:tcPr>
            <w:tcW w:w="4367" w:type="dxa"/>
            <w:shd w:val="clear" w:color="auto" w:fill="C6D9F1"/>
          </w:tcPr>
          <w:p w:rsidR="00986EF9" w:rsidRPr="00F44A46" w:rsidRDefault="00F44A46" w:rsidP="00DE0254">
            <w:pPr>
              <w:jc w:val="center"/>
              <w:rPr>
                <w:rFonts w:ascii="Arial" w:hAnsi="Arial" w:cs="Arial"/>
                <w:color w:val="auto"/>
                <w:sz w:val="28"/>
                <w:szCs w:val="28"/>
              </w:rPr>
            </w:pPr>
            <w:r>
              <w:rPr>
                <w:rFonts w:ascii="Arial" w:hAnsi="Arial" w:cs="Arial"/>
                <w:color w:val="auto"/>
                <w:sz w:val="28"/>
                <w:szCs w:val="28"/>
              </w:rPr>
              <w:t>СЕРТИФИКАТИ</w:t>
            </w:r>
          </w:p>
        </w:tc>
        <w:tc>
          <w:tcPr>
            <w:tcW w:w="4347" w:type="dxa"/>
            <w:vMerge w:val="restart"/>
            <w:shd w:val="clear" w:color="auto" w:fill="FFFFFF"/>
          </w:tcPr>
          <w:p w:rsidR="00986EF9" w:rsidRPr="00DC5FB1" w:rsidRDefault="003538FD" w:rsidP="00F44A46">
            <w:pPr>
              <w:pStyle w:val="ListParagraph"/>
              <w:ind w:left="0"/>
              <w:rPr>
                <w:rFonts w:ascii="Arial" w:hAnsi="Arial" w:cs="Arial"/>
                <w:i/>
                <w:lang w:val="sr-Cyrl-CS"/>
              </w:rPr>
            </w:pPr>
            <w:r>
              <w:rPr>
                <w:rFonts w:ascii="Arial" w:eastAsia="Times New Roman" w:hAnsi="Arial" w:cs="Arial"/>
                <w:color w:val="auto"/>
                <w:kern w:val="0"/>
                <w:lang w:val="ru-RU" w:eastAsia="en-US"/>
              </w:rPr>
              <w:t xml:space="preserve">- </w:t>
            </w:r>
            <w:r w:rsidR="00F44A46">
              <w:rPr>
                <w:rFonts w:ascii="Arial" w:eastAsia="Times New Roman" w:hAnsi="Arial" w:cs="Arial"/>
                <w:color w:val="auto"/>
                <w:kern w:val="0"/>
                <w:lang w:val="ru-RU" w:eastAsia="en-US"/>
              </w:rPr>
              <w:t xml:space="preserve">Фотокопије сертификата за ИСО стандарде за </w:t>
            </w:r>
            <w:r w:rsidR="00F44A46">
              <w:rPr>
                <w:rFonts w:ascii="Arial" w:eastAsia="Times New Roman" w:hAnsi="Arial" w:cs="Arial"/>
                <w:color w:val="auto"/>
                <w:kern w:val="0"/>
                <w:lang w:eastAsia="en-US"/>
              </w:rPr>
              <w:t>a, b, c и</w:t>
            </w:r>
            <w:r w:rsidR="006A10AA">
              <w:rPr>
                <w:rFonts w:ascii="Arial" w:eastAsia="Times New Roman" w:hAnsi="Arial" w:cs="Arial"/>
                <w:color w:val="auto"/>
                <w:kern w:val="0"/>
                <w:lang w:eastAsia="en-US"/>
              </w:rPr>
              <w:t xml:space="preserve"> </w:t>
            </w:r>
            <w:r w:rsidR="00F44A46">
              <w:rPr>
                <w:rFonts w:ascii="Arial" w:eastAsia="Times New Roman" w:hAnsi="Arial" w:cs="Arial"/>
                <w:color w:val="auto"/>
                <w:kern w:val="0"/>
                <w:lang w:eastAsia="en-US"/>
              </w:rPr>
              <w:t>d</w:t>
            </w:r>
            <w:r w:rsidR="006A10AA">
              <w:rPr>
                <w:rFonts w:ascii="Arial" w:eastAsia="Times New Roman" w:hAnsi="Arial" w:cs="Arial"/>
                <w:color w:val="auto"/>
                <w:kern w:val="0"/>
                <w:lang w:eastAsia="en-US"/>
              </w:rPr>
              <w:t>,</w:t>
            </w:r>
            <w:r w:rsidR="0071307E">
              <w:rPr>
                <w:rFonts w:ascii="Arial" w:eastAsia="Times New Roman" w:hAnsi="Arial" w:cs="Arial"/>
                <w:color w:val="auto"/>
                <w:kern w:val="0"/>
                <w:lang w:eastAsia="en-US"/>
              </w:rPr>
              <w:t xml:space="preserve"> </w:t>
            </w:r>
            <w:r w:rsidR="00DC5FB1">
              <w:rPr>
                <w:rFonts w:ascii="Arial" w:eastAsia="Times New Roman" w:hAnsi="Arial" w:cs="Arial"/>
                <w:color w:val="auto"/>
                <w:kern w:val="0"/>
                <w:lang w:val="sr-Cyrl-CS" w:eastAsia="en-US"/>
              </w:rPr>
              <w:t>важећих у моменту подношења понуде</w:t>
            </w:r>
          </w:p>
        </w:tc>
      </w:tr>
      <w:tr w:rsidR="00986EF9" w:rsidRPr="00271C78" w:rsidTr="00304E8F">
        <w:trPr>
          <w:trHeight w:val="851"/>
          <w:jc w:val="center"/>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shd w:val="clear" w:color="auto" w:fill="auto"/>
          </w:tcPr>
          <w:p w:rsidR="00F44A46" w:rsidRPr="00F44A46" w:rsidRDefault="003538FD" w:rsidP="00C9221E">
            <w:pPr>
              <w:pStyle w:val="ListParagraph"/>
              <w:numPr>
                <w:ilvl w:val="0"/>
                <w:numId w:val="8"/>
              </w:numPr>
              <w:snapToGrid w:val="0"/>
              <w:spacing w:line="240" w:lineRule="auto"/>
              <w:ind w:left="326"/>
              <w:rPr>
                <w:rFonts w:ascii="Arial" w:hAnsi="Arial" w:cs="Arial"/>
                <w:i/>
                <w:iCs/>
              </w:rPr>
            </w:pPr>
            <w:r w:rsidRPr="003538FD">
              <w:rPr>
                <w:rFonts w:ascii="Arial" w:hAnsi="Arial" w:cs="Arial"/>
                <w:iCs/>
                <w:lang w:val="sr-Cyrl-CS"/>
              </w:rPr>
              <w:t xml:space="preserve">Да поседује </w:t>
            </w:r>
            <w:r w:rsidR="00F44A46">
              <w:rPr>
                <w:rFonts w:ascii="Arial" w:hAnsi="Arial" w:cs="Arial"/>
                <w:iCs/>
                <w:lang w:val="sr-Cyrl-CS"/>
              </w:rPr>
              <w:t>сертификате:</w:t>
            </w:r>
          </w:p>
          <w:p w:rsidR="00986EF9" w:rsidRPr="00F44A46" w:rsidRDefault="00F44A46" w:rsidP="00C9221E">
            <w:pPr>
              <w:pStyle w:val="ListParagraph"/>
              <w:numPr>
                <w:ilvl w:val="0"/>
                <w:numId w:val="20"/>
              </w:numPr>
              <w:snapToGrid w:val="0"/>
              <w:spacing w:line="240" w:lineRule="auto"/>
              <w:ind w:left="236" w:hanging="236"/>
              <w:rPr>
                <w:rFonts w:ascii="Arial" w:hAnsi="Arial" w:cs="Arial"/>
                <w:i/>
                <w:iCs/>
              </w:rPr>
            </w:pPr>
            <w:r>
              <w:rPr>
                <w:rFonts w:ascii="Arial" w:hAnsi="Arial" w:cs="Arial"/>
                <w:iCs/>
                <w:lang w:val="sr-Cyrl-CS"/>
              </w:rPr>
              <w:t xml:space="preserve">ИСО 9001; </w:t>
            </w:r>
          </w:p>
          <w:p w:rsidR="00F44A46" w:rsidRPr="00F44A46" w:rsidRDefault="00F44A46" w:rsidP="00C9221E">
            <w:pPr>
              <w:pStyle w:val="ListParagraph"/>
              <w:numPr>
                <w:ilvl w:val="0"/>
                <w:numId w:val="20"/>
              </w:numPr>
              <w:snapToGrid w:val="0"/>
              <w:spacing w:line="240" w:lineRule="auto"/>
              <w:ind w:left="236" w:hanging="236"/>
              <w:rPr>
                <w:rFonts w:ascii="Arial" w:hAnsi="Arial" w:cs="Arial"/>
                <w:i/>
                <w:iCs/>
              </w:rPr>
            </w:pPr>
            <w:r>
              <w:rPr>
                <w:rFonts w:ascii="Arial" w:hAnsi="Arial" w:cs="Arial"/>
                <w:iCs/>
                <w:lang w:val="sr-Cyrl-CS"/>
              </w:rPr>
              <w:t>ИСО 14001;</w:t>
            </w:r>
          </w:p>
          <w:p w:rsidR="00F44A46" w:rsidRPr="00F44A46" w:rsidRDefault="00F44A46" w:rsidP="00C9221E">
            <w:pPr>
              <w:pStyle w:val="ListParagraph"/>
              <w:numPr>
                <w:ilvl w:val="0"/>
                <w:numId w:val="20"/>
              </w:numPr>
              <w:snapToGrid w:val="0"/>
              <w:spacing w:line="240" w:lineRule="auto"/>
              <w:ind w:left="236" w:hanging="236"/>
              <w:rPr>
                <w:rFonts w:ascii="Arial" w:hAnsi="Arial" w:cs="Arial"/>
                <w:i/>
                <w:iCs/>
              </w:rPr>
            </w:pPr>
            <w:r>
              <w:rPr>
                <w:rFonts w:ascii="Arial" w:hAnsi="Arial" w:cs="Arial"/>
                <w:iCs/>
                <w:lang w:val="sr-Cyrl-CS"/>
              </w:rPr>
              <w:t>ИСО 18001;</w:t>
            </w:r>
          </w:p>
          <w:p w:rsidR="00DC5FB1" w:rsidRPr="00DC5FB1" w:rsidRDefault="00F44A46" w:rsidP="00C9221E">
            <w:pPr>
              <w:pStyle w:val="ListParagraph"/>
              <w:numPr>
                <w:ilvl w:val="0"/>
                <w:numId w:val="20"/>
              </w:numPr>
              <w:snapToGrid w:val="0"/>
              <w:spacing w:line="240" w:lineRule="auto"/>
              <w:ind w:left="236" w:hanging="236"/>
              <w:rPr>
                <w:rFonts w:ascii="Arial" w:hAnsi="Arial" w:cs="Arial"/>
                <w:i/>
                <w:iCs/>
              </w:rPr>
            </w:pPr>
            <w:r>
              <w:rPr>
                <w:rFonts w:ascii="Arial" w:hAnsi="Arial" w:cs="Arial"/>
                <w:iCs/>
                <w:lang w:val="sr-Cyrl-CS"/>
              </w:rPr>
              <w:t>ИСО 27001.</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r w:rsidR="00986EF9" w:rsidRPr="00271C78" w:rsidTr="00304E8F">
        <w:trPr>
          <w:jc w:val="center"/>
        </w:trPr>
        <w:tc>
          <w:tcPr>
            <w:tcW w:w="736" w:type="dxa"/>
            <w:shd w:val="clear" w:color="auto" w:fill="C6D9F1"/>
          </w:tcPr>
          <w:p w:rsidR="00986EF9" w:rsidRPr="00271C78" w:rsidRDefault="00DC5FB1" w:rsidP="00DE0254">
            <w:pPr>
              <w:jc w:val="center"/>
              <w:rPr>
                <w:rFonts w:ascii="Arial" w:hAnsi="Arial" w:cs="Arial"/>
                <w:color w:val="auto"/>
                <w:lang w:val="sr-Cyrl-CS"/>
              </w:rPr>
            </w:pPr>
            <w:r>
              <w:rPr>
                <w:rFonts w:ascii="Arial" w:hAnsi="Arial" w:cs="Arial"/>
                <w:color w:val="auto"/>
                <w:lang w:val="sr-Cyrl-CS"/>
              </w:rPr>
              <w:t>4</w:t>
            </w:r>
            <w:r w:rsidR="00986EF9" w:rsidRPr="00271C78">
              <w:rPr>
                <w:rFonts w:ascii="Arial" w:hAnsi="Arial" w:cs="Arial"/>
                <w:color w:val="auto"/>
                <w:lang w:val="sr-Cyrl-CS"/>
              </w:rPr>
              <w:t>.</w:t>
            </w:r>
          </w:p>
        </w:tc>
        <w:tc>
          <w:tcPr>
            <w:tcW w:w="4367" w:type="dxa"/>
            <w:shd w:val="clear" w:color="auto" w:fill="C6D9F1"/>
          </w:tcPr>
          <w:p w:rsidR="00986EF9" w:rsidRPr="00DC5FB1" w:rsidRDefault="00DC5FB1" w:rsidP="00DE0254">
            <w:pPr>
              <w:jc w:val="center"/>
              <w:rPr>
                <w:rFonts w:ascii="Arial" w:hAnsi="Arial" w:cs="Arial"/>
                <w:color w:val="auto"/>
                <w:sz w:val="28"/>
                <w:szCs w:val="28"/>
              </w:rPr>
            </w:pPr>
            <w:r>
              <w:rPr>
                <w:rFonts w:ascii="Arial" w:hAnsi="Arial" w:cs="Arial"/>
                <w:color w:val="auto"/>
                <w:sz w:val="28"/>
                <w:szCs w:val="28"/>
              </w:rPr>
              <w:t>MAF</w:t>
            </w:r>
          </w:p>
        </w:tc>
        <w:tc>
          <w:tcPr>
            <w:tcW w:w="4347" w:type="dxa"/>
            <w:vMerge w:val="restart"/>
            <w:shd w:val="clear" w:color="auto" w:fill="FFFFFF"/>
          </w:tcPr>
          <w:p w:rsidR="00DC5FB1" w:rsidRPr="00DC5FB1" w:rsidRDefault="003538FD" w:rsidP="00DC5FB1">
            <w:pPr>
              <w:rPr>
                <w:rFonts w:ascii="Arial" w:hAnsi="Arial" w:cs="Arial"/>
                <w:color w:val="auto"/>
                <w:sz w:val="28"/>
                <w:szCs w:val="28"/>
                <w:lang w:val="sr-Cyrl-CS"/>
              </w:rPr>
            </w:pPr>
            <w:r>
              <w:rPr>
                <w:rFonts w:ascii="Arial" w:eastAsia="Times New Roman" w:hAnsi="Arial" w:cs="Arial"/>
                <w:color w:val="auto"/>
                <w:kern w:val="0"/>
                <w:lang w:val="ru-RU" w:eastAsia="en-US"/>
              </w:rPr>
              <w:t xml:space="preserve">- Фотокопија </w:t>
            </w:r>
            <w:r w:rsidR="00DC5FB1">
              <w:rPr>
                <w:rFonts w:ascii="Arial" w:hAnsi="Arial" w:cs="Arial"/>
                <w:iCs/>
              </w:rPr>
              <w:t>MAF</w:t>
            </w:r>
            <w:r w:rsidR="00DC5FB1">
              <w:rPr>
                <w:rFonts w:ascii="Arial" w:hAnsi="Arial" w:cs="Arial"/>
                <w:iCs/>
                <w:lang w:val="sr-Cyrl-CS"/>
              </w:rPr>
              <w:t>-а издатог од стране произвођача опреме или други ауторизовани документ произвођача</w:t>
            </w:r>
          </w:p>
          <w:p w:rsidR="003538FD" w:rsidRPr="00271C78" w:rsidRDefault="003538FD" w:rsidP="003538FD">
            <w:pPr>
              <w:rPr>
                <w:rFonts w:ascii="Arial" w:hAnsi="Arial" w:cs="Arial"/>
                <w:color w:val="auto"/>
                <w:sz w:val="28"/>
                <w:szCs w:val="28"/>
                <w:lang w:val="sr-Cyrl-CS"/>
              </w:rPr>
            </w:pPr>
          </w:p>
        </w:tc>
      </w:tr>
      <w:tr w:rsidR="00986EF9" w:rsidRPr="00271C78" w:rsidTr="00304E8F">
        <w:trPr>
          <w:trHeight w:val="1120"/>
          <w:jc w:val="center"/>
        </w:trPr>
        <w:tc>
          <w:tcPr>
            <w:tcW w:w="736" w:type="dxa"/>
            <w:shd w:val="clear" w:color="auto" w:fill="auto"/>
            <w:vAlign w:val="bottom"/>
          </w:tcPr>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DC5FB1" w:rsidP="00C9221E">
            <w:pPr>
              <w:pStyle w:val="ListParagraph"/>
              <w:numPr>
                <w:ilvl w:val="0"/>
                <w:numId w:val="9"/>
              </w:numPr>
              <w:ind w:left="326"/>
              <w:rPr>
                <w:rFonts w:ascii="Arial" w:hAnsi="Arial" w:cs="Arial"/>
                <w:iCs/>
                <w:lang w:val="sr-Cyrl-CS"/>
              </w:rPr>
            </w:pPr>
            <w:r>
              <w:rPr>
                <w:rFonts w:ascii="Arial" w:hAnsi="Arial" w:cs="Arial"/>
                <w:iCs/>
                <w:lang w:val="sr-Cyrl-CS"/>
              </w:rPr>
              <w:t xml:space="preserve">Ауторизација произвођача </w:t>
            </w:r>
            <w:r>
              <w:rPr>
                <w:rFonts w:ascii="Arial" w:hAnsi="Arial" w:cs="Arial"/>
                <w:iCs/>
              </w:rPr>
              <w:t>MAF (Manufacturer Autorization Form)</w:t>
            </w:r>
            <w:r>
              <w:rPr>
                <w:rFonts w:ascii="Arial" w:hAnsi="Arial" w:cs="Arial"/>
                <w:iCs/>
                <w:lang w:val="sr-Cyrl-CS"/>
              </w:rPr>
              <w:t xml:space="preserve"> за опрему коју понуђач нуди у својој понуди</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bl>
    <w:p w:rsidR="00134106" w:rsidRPr="00DA588A" w:rsidRDefault="00134106" w:rsidP="00134106">
      <w:pPr>
        <w:pStyle w:val="ListParagraph"/>
        <w:ind w:left="0"/>
        <w:jc w:val="both"/>
        <w:rPr>
          <w:rFonts w:ascii="Arial" w:hAnsi="Arial" w:cs="Arial"/>
          <w:b/>
          <w:bCs/>
          <w:i/>
          <w:iCs/>
          <w:lang w:val="sr-Cyrl-CS"/>
        </w:rPr>
      </w:pPr>
    </w:p>
    <w:p w:rsidR="00743252" w:rsidRDefault="00743252" w:rsidP="003538FD">
      <w:pPr>
        <w:pStyle w:val="ListParagraph"/>
        <w:tabs>
          <w:tab w:val="left" w:pos="680"/>
        </w:tabs>
        <w:ind w:left="0"/>
        <w:jc w:val="center"/>
        <w:rPr>
          <w:rFonts w:ascii="Arial" w:eastAsia="TimesNewRomanPS-BoldMT" w:hAnsi="Arial" w:cs="Arial"/>
          <w:b/>
          <w:bCs/>
          <w:color w:val="auto"/>
          <w:sz w:val="28"/>
          <w:szCs w:val="28"/>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743252" w:rsidRPr="00743252" w:rsidRDefault="00743252" w:rsidP="00743252">
      <w:pPr>
        <w:pStyle w:val="ListParagraph"/>
        <w:tabs>
          <w:tab w:val="left" w:pos="680"/>
        </w:tabs>
        <w:spacing w:line="240" w:lineRule="auto"/>
        <w:ind w:left="0"/>
        <w:rPr>
          <w:rFonts w:ascii="Arial" w:eastAsia="TimesNewRomanPS-BoldMT" w:hAnsi="Arial" w:cs="Arial"/>
          <w:b/>
          <w:bCs/>
          <w:color w:val="auto"/>
        </w:rPr>
      </w:pPr>
    </w:p>
    <w:p w:rsidR="00743252" w:rsidRDefault="00743252" w:rsidP="00743252">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sidRPr="00475FF7">
        <w:rPr>
          <w:rFonts w:ascii="Arial" w:hAnsi="Arial" w:cs="Arial"/>
          <w:bCs/>
          <w:iCs/>
          <w:color w:val="auto"/>
          <w:lang w:val="sr-Cyrl-CS"/>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4B65A1" w:rsidRPr="00691FA9" w:rsidRDefault="004B65A1" w:rsidP="00743252">
      <w:pPr>
        <w:spacing w:line="240" w:lineRule="auto"/>
        <w:ind w:firstLine="720"/>
        <w:jc w:val="both"/>
        <w:rPr>
          <w:rFonts w:ascii="Arial" w:hAnsi="Arial" w:cs="Arial"/>
          <w:bCs/>
          <w:iCs/>
          <w:color w:val="auto"/>
          <w:lang w:val="sr-Cyrl-CS"/>
        </w:rPr>
      </w:pPr>
      <w:r>
        <w:rPr>
          <w:rFonts w:ascii="Arial" w:hAnsi="Arial" w:cs="Arial"/>
          <w:bCs/>
          <w:iCs/>
          <w:color w:val="auto"/>
          <w:lang w:val="sr-Cyrl-CS"/>
        </w:rPr>
        <w:t>Испуње</w:t>
      </w:r>
      <w:r w:rsidR="0012721A">
        <w:rPr>
          <w:rFonts w:ascii="Arial" w:hAnsi="Arial" w:cs="Arial"/>
          <w:bCs/>
          <w:iCs/>
          <w:color w:val="auto"/>
          <w:lang w:val="sr-Cyrl-CS"/>
        </w:rPr>
        <w:t>ност обавезног услова за учешће</w:t>
      </w:r>
      <w:r w:rsidR="0012721A">
        <w:rPr>
          <w:rFonts w:ascii="Arial" w:hAnsi="Arial" w:cs="Arial"/>
          <w:bCs/>
          <w:iCs/>
          <w:color w:val="auto"/>
        </w:rPr>
        <w:t xml:space="preserve"> </w:t>
      </w:r>
      <w:r>
        <w:rPr>
          <w:rFonts w:ascii="Arial" w:hAnsi="Arial" w:cs="Arial"/>
          <w:bCs/>
          <w:iCs/>
          <w:color w:val="auto"/>
          <w:lang w:val="sr-Cyrl-CS"/>
        </w:rPr>
        <w:t xml:space="preserve">у поступку предметне јавне набавке из члана 75. ст. 1. тачка 5) ЗЈН, наведеног под редним бројем 5. у табеларном приказу обавезних услова,  понуђач доказује достављањем </w:t>
      </w:r>
      <w:r w:rsidRPr="004B65A1">
        <w:rPr>
          <w:rFonts w:ascii="Arial" w:hAnsi="Arial" w:cs="Arial"/>
          <w:b/>
        </w:rPr>
        <w:t>ЛИЦЕНЦЕ</w:t>
      </w:r>
      <w:r w:rsidRPr="008211DB">
        <w:rPr>
          <w:rFonts w:ascii="Arial" w:hAnsi="Arial" w:cs="Arial"/>
        </w:rPr>
        <w:t xml:space="preserve"> за вршење послова монтаже, пуштања у рад и одржавања система техничке заштите и обуке корисника издате од Министарства унутрашњих послова</w:t>
      </w:r>
      <w:r>
        <w:rPr>
          <w:rFonts w:ascii="Arial" w:hAnsi="Arial" w:cs="Arial"/>
        </w:rPr>
        <w:t>, по члану 9.</w:t>
      </w:r>
      <w:r w:rsidR="00FD74BC">
        <w:rPr>
          <w:rFonts w:ascii="Arial" w:hAnsi="Arial" w:cs="Arial"/>
        </w:rPr>
        <w:t xml:space="preserve"> </w:t>
      </w:r>
      <w:r>
        <w:rPr>
          <w:rFonts w:ascii="Arial" w:hAnsi="Arial" w:cs="Arial"/>
        </w:rPr>
        <w:t xml:space="preserve">став 1. тачка 6) Закона о приватном обезбеђењу („Сл.гласник РС“, бр. 104/2013, </w:t>
      </w:r>
      <w:r w:rsidRPr="00505129">
        <w:rPr>
          <w:rFonts w:ascii="Arial" w:hAnsi="Arial" w:cs="Arial"/>
        </w:rPr>
        <w:t>42/2015</w:t>
      </w:r>
      <w:r>
        <w:rPr>
          <w:rFonts w:ascii="Arial" w:hAnsi="Arial" w:cs="Arial"/>
        </w:rPr>
        <w:t xml:space="preserve"> и 87/2018), </w:t>
      </w:r>
      <w:r w:rsidRPr="00271C78">
        <w:rPr>
          <w:rFonts w:ascii="Arial" w:hAnsi="Arial" w:cs="Arial"/>
        </w:rPr>
        <w:t>у виду неоверене копије</w:t>
      </w:r>
      <w:r w:rsidRPr="00271C78">
        <w:rPr>
          <w:rFonts w:ascii="Arial" w:hAnsi="Arial" w:cs="Arial"/>
          <w:i/>
        </w:rPr>
        <w:t>.</w:t>
      </w:r>
    </w:p>
    <w:p w:rsidR="00743252" w:rsidRPr="00691FA9" w:rsidRDefault="00743252" w:rsidP="00743252">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743252" w:rsidRPr="00691FA9" w:rsidRDefault="00743252" w:rsidP="00743252">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w:t>
      </w:r>
      <w:r w:rsidRPr="00475FF7">
        <w:rPr>
          <w:rFonts w:ascii="Arial" w:hAnsi="Arial" w:cs="Arial"/>
          <w:bCs/>
          <w:iCs/>
          <w:color w:val="auto"/>
          <w:lang w:val="sr-Cyrl-CS"/>
        </w:rPr>
        <w:t xml:space="preserve">Образац </w:t>
      </w:r>
      <w:r w:rsidRPr="00475FF7">
        <w:rPr>
          <w:rFonts w:ascii="Arial" w:hAnsi="Arial" w:cs="Arial"/>
          <w:bCs/>
          <w:iCs/>
          <w:color w:val="auto"/>
        </w:rPr>
        <w:t>6</w:t>
      </w:r>
      <w:r w:rsidRPr="00AD07D4">
        <w:rPr>
          <w:rFonts w:ascii="Arial" w:hAnsi="Arial" w:cs="Arial"/>
          <w:bCs/>
          <w:iCs/>
          <w:color w:val="auto"/>
          <w:lang w:val="sr-Cyrl-CS"/>
        </w:rPr>
        <w:t xml:space="preserve"> у </w:t>
      </w:r>
      <w:r w:rsidRPr="00522564">
        <w:rPr>
          <w:rFonts w:ascii="Arial" w:hAnsi="Arial" w:cs="Arial"/>
          <w:bCs/>
          <w:iCs/>
          <w:color w:val="auto"/>
          <w:lang w:val="sr-Cyrl-CS"/>
        </w:rPr>
        <w:t>поглављу V</w:t>
      </w:r>
      <w:r w:rsidRPr="0052256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743252" w:rsidRPr="00691FA9" w:rsidRDefault="00743252" w:rsidP="00743252">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сваки понуђач из групе понуђача мора да испуни обавезне услове из члана 75</w:t>
      </w:r>
      <w:r w:rsidRPr="00475FF7">
        <w:rPr>
          <w:rFonts w:ascii="Arial" w:hAnsi="Arial" w:cs="Arial"/>
          <w:bCs/>
          <w:iCs/>
          <w:color w:val="auto"/>
          <w:lang w:val="sr-Cyrl-CS"/>
        </w:rPr>
        <w:t xml:space="preserve">. став 1. тач. 1), 2) и </w:t>
      </w:r>
      <w:r w:rsidRPr="00475FF7">
        <w:rPr>
          <w:rFonts w:ascii="Arial" w:hAnsi="Arial" w:cs="Arial"/>
          <w:bCs/>
          <w:iCs/>
          <w:color w:val="auto"/>
        </w:rPr>
        <w:t>4</w:t>
      </w:r>
      <w:r w:rsidRPr="00475FF7">
        <w:rPr>
          <w:rFonts w:ascii="Arial" w:hAnsi="Arial" w:cs="Arial"/>
          <w:bCs/>
          <w:iCs/>
          <w:color w:val="auto"/>
          <w:lang w:val="sr-Cyrl-CS"/>
        </w:rPr>
        <w:t xml:space="preserve">) ЗЈН. И у том случају </w:t>
      </w:r>
      <w:r w:rsidRPr="00475FF7">
        <w:rPr>
          <w:rFonts w:ascii="Arial" w:hAnsi="Arial" w:cs="Arial"/>
          <w:b/>
          <w:bCs/>
          <w:iCs/>
          <w:color w:val="auto"/>
          <w:lang w:val="sr-Cyrl-CS"/>
        </w:rPr>
        <w:t xml:space="preserve">ИЗЈАВА </w:t>
      </w:r>
      <w:r w:rsidRPr="00475FF7">
        <w:rPr>
          <w:rFonts w:ascii="Arial" w:hAnsi="Arial" w:cs="Arial"/>
          <w:bCs/>
          <w:iCs/>
          <w:color w:val="auto"/>
          <w:lang w:val="sr-Cyrl-CS"/>
        </w:rPr>
        <w:t xml:space="preserve">(чл. 75. ст. 2. ЗЈН, Образац </w:t>
      </w:r>
      <w:r w:rsidRPr="00475FF7">
        <w:rPr>
          <w:rFonts w:ascii="Arial" w:hAnsi="Arial" w:cs="Arial"/>
          <w:bCs/>
          <w:iCs/>
          <w:color w:val="auto"/>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743252" w:rsidRPr="00C914A3" w:rsidRDefault="00743252" w:rsidP="00743252">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w:t>
      </w:r>
      <w:r w:rsidRPr="00526D12">
        <w:rPr>
          <w:rFonts w:ascii="Arial" w:eastAsia="TimesNewRomanPSMT" w:hAnsi="Arial" w:cs="Arial"/>
          <w:bCs/>
          <w:lang w:val="ru-RU"/>
        </w:rPr>
        <w:lastRenderedPageBreak/>
        <w:t>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743252" w:rsidRPr="00691FA9" w:rsidRDefault="00743252" w:rsidP="00743252">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743252" w:rsidRPr="00691FA9" w:rsidRDefault="00743252" w:rsidP="00743252">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743252" w:rsidRPr="00691FA9" w:rsidRDefault="00743252" w:rsidP="00743252">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743252" w:rsidRPr="00A6034A" w:rsidRDefault="00743252" w:rsidP="00743252">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743252" w:rsidRPr="00926144" w:rsidRDefault="00743252" w:rsidP="00743252">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743252" w:rsidRPr="00926144" w:rsidRDefault="00743252" w:rsidP="00743252">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E17AC8" w:rsidRDefault="00E17AC8"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743252" w:rsidRDefault="00743252" w:rsidP="004943EA">
      <w:pPr>
        <w:jc w:val="both"/>
        <w:rPr>
          <w:rFonts w:ascii="Arial" w:hAnsi="Arial" w:cs="Arial"/>
        </w:rPr>
      </w:pPr>
    </w:p>
    <w:p w:rsidR="00FD74BC" w:rsidRPr="00FD74BC" w:rsidRDefault="00FD74BC"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9221E">
      <w:pPr>
        <w:numPr>
          <w:ilvl w:val="0"/>
          <w:numId w:val="10"/>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w:t>
      </w:r>
      <w:r w:rsidR="001F32F2">
        <w:rPr>
          <w:rFonts w:ascii="Arial" w:hAnsi="Arial" w:cs="Arial"/>
        </w:rPr>
        <w:t>извршити применом критеријума „</w:t>
      </w:r>
      <w:r w:rsidRPr="00A14C9E">
        <w:rPr>
          <w:rFonts w:ascii="Arial" w:hAnsi="Arial" w:cs="Arial"/>
        </w:rPr>
        <w:t xml:space="preserve">најнижа понуђена цена“. </w:t>
      </w:r>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
    <w:p w:rsidR="00E17AC8" w:rsidRDefault="00E17AC8" w:rsidP="004943EA">
      <w:pPr>
        <w:jc w:val="both"/>
        <w:rPr>
          <w:rFonts w:ascii="Arial" w:hAnsi="Arial" w:cs="Arial"/>
          <w:lang w:val="sr-Cyrl-CS"/>
        </w:rPr>
      </w:pPr>
    </w:p>
    <w:p w:rsidR="00E17AC8" w:rsidRPr="0072084C" w:rsidRDefault="00E17AC8" w:rsidP="004943EA">
      <w:pPr>
        <w:jc w:val="both"/>
        <w:rPr>
          <w:rFonts w:ascii="Arial" w:hAnsi="Arial" w:cs="Arial"/>
        </w:rPr>
      </w:pPr>
    </w:p>
    <w:p w:rsidR="00CF0B41" w:rsidRPr="00A14C9E" w:rsidRDefault="00CF0B41" w:rsidP="00C9221E">
      <w:pPr>
        <w:pStyle w:val="ListParagraph"/>
        <w:numPr>
          <w:ilvl w:val="0"/>
          <w:numId w:val="10"/>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истом понуђеном ценом </w:t>
      </w:r>
    </w:p>
    <w:p w:rsidR="00CF0B41" w:rsidRDefault="00CF0B41" w:rsidP="00CF0B41">
      <w:pPr>
        <w:jc w:val="both"/>
        <w:rPr>
          <w:rFonts w:ascii="Arial" w:hAnsi="Arial" w:cs="Arial"/>
          <w:b/>
          <w:bCs/>
        </w:rPr>
      </w:pPr>
    </w:p>
    <w:p w:rsidR="00CF0B41" w:rsidRPr="00382F03" w:rsidRDefault="00CF0B41" w:rsidP="00CF0B41">
      <w:pPr>
        <w:jc w:val="both"/>
        <w:rPr>
          <w:rFonts w:ascii="Arial" w:eastAsia="Times New Roman" w:hAnsi="Arial" w:cs="Arial"/>
          <w:i/>
          <w:color w:val="auto"/>
          <w:kern w:val="0"/>
          <w:lang w:eastAsia="en-US"/>
        </w:rPr>
      </w:pPr>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color w:val="auto"/>
          <w:lang w:val="sr-Cyrl-CS"/>
        </w:rPr>
        <w:t>краћи</w:t>
      </w:r>
      <w:r w:rsidRPr="00382F03">
        <w:rPr>
          <w:rFonts w:ascii="Arial" w:hAnsi="Arial" w:cs="Arial"/>
          <w:iCs/>
          <w:color w:val="auto"/>
        </w:rPr>
        <w:t xml:space="preserve"> рок</w:t>
      </w:r>
      <w:r>
        <w:rPr>
          <w:rFonts w:ascii="Arial" w:hAnsi="Arial" w:cs="Arial"/>
          <w:iCs/>
          <w:color w:val="auto"/>
          <w:lang w:val="sr-Cyrl-CS"/>
        </w:rPr>
        <w:t xml:space="preserve"> </w:t>
      </w:r>
      <w:r w:rsidR="008E6A50">
        <w:rPr>
          <w:rFonts w:ascii="Arial" w:hAnsi="Arial" w:cs="Arial"/>
          <w:iCs/>
          <w:color w:val="auto"/>
          <w:lang w:val="sr-Cyrl-CS"/>
        </w:rPr>
        <w:t>извршења</w:t>
      </w:r>
      <w:r w:rsidRPr="00382F03">
        <w:rPr>
          <w:rFonts w:ascii="Arial" w:hAnsi="Arial" w:cs="Arial"/>
          <w:iCs/>
          <w:color w:val="auto"/>
        </w:rPr>
        <w:t>. У случају истог понуђеног рока</w:t>
      </w:r>
      <w:r>
        <w:rPr>
          <w:rFonts w:ascii="Arial" w:hAnsi="Arial" w:cs="Arial"/>
          <w:iCs/>
          <w:color w:val="auto"/>
          <w:lang w:val="sr-Cyrl-CS"/>
        </w:rPr>
        <w:t xml:space="preserve"> и</w:t>
      </w:r>
      <w:r w:rsidR="00F56A4E">
        <w:rPr>
          <w:rFonts w:ascii="Arial" w:hAnsi="Arial" w:cs="Arial"/>
          <w:iCs/>
          <w:color w:val="auto"/>
          <w:lang w:val="sr-Cyrl-CS"/>
        </w:rPr>
        <w:t>звршења јавне набавке</w:t>
      </w:r>
      <w:r w:rsidRPr="00382F03">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color w:val="auto"/>
          <w:lang w:val="sr-Cyrl-CS"/>
        </w:rPr>
        <w:t>дужи</w:t>
      </w:r>
      <w:r w:rsidR="008E6A50">
        <w:rPr>
          <w:rFonts w:ascii="Arial" w:hAnsi="Arial" w:cs="Arial"/>
          <w:iCs/>
          <w:color w:val="auto"/>
          <w:lang w:val="sr-Cyrl-CS"/>
        </w:rPr>
        <w:t xml:space="preserve"> гарантни</w:t>
      </w:r>
      <w:r w:rsidRPr="00382F03">
        <w:rPr>
          <w:rFonts w:ascii="Arial" w:hAnsi="Arial" w:cs="Arial"/>
          <w:iCs/>
          <w:color w:val="auto"/>
        </w:rPr>
        <w:t xml:space="preserve"> рок.</w:t>
      </w:r>
      <w:r w:rsidRPr="00382F03">
        <w:rPr>
          <w:rFonts w:ascii="Arial" w:eastAsia="Times New Roman" w:hAnsi="Arial" w:cs="Arial"/>
          <w:i/>
          <w:color w:val="auto"/>
          <w:kern w:val="0"/>
          <w:lang w:eastAsia="en-US"/>
        </w:rPr>
        <w:t xml:space="preserve"> </w:t>
      </w:r>
    </w:p>
    <w:p w:rsidR="00CF0B41" w:rsidRPr="00382F03" w:rsidRDefault="00CF0B41" w:rsidP="00CF0B41">
      <w:pPr>
        <w:jc w:val="both"/>
        <w:rPr>
          <w:rFonts w:ascii="Arial" w:hAnsi="Arial" w:cs="Arial"/>
          <w:b/>
          <w:bCs/>
          <w:iCs/>
          <w:color w:val="auto"/>
        </w:rPr>
      </w:pPr>
      <w:r w:rsidRPr="00382F03">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једн</w:t>
      </w:r>
      <w:r w:rsidR="00806C0B">
        <w:rPr>
          <w:rFonts w:ascii="Arial" w:eastAsia="Times New Roman" w:hAnsi="Arial" w:cs="Arial"/>
          <w:color w:val="auto"/>
          <w:kern w:val="0"/>
          <w:lang w:eastAsia="en-US"/>
        </w:rPr>
        <w:t>аку најнижу понуђену цену исти</w:t>
      </w:r>
      <w:r w:rsidRPr="00382F03">
        <w:rPr>
          <w:rFonts w:ascii="Arial" w:eastAsia="Times New Roman" w:hAnsi="Arial" w:cs="Arial"/>
          <w:color w:val="auto"/>
          <w:kern w:val="0"/>
          <w:lang w:eastAsia="en-US"/>
        </w:rPr>
        <w:t xml:space="preserve"> рок</w:t>
      </w:r>
      <w:r w:rsidR="00806C0B">
        <w:rPr>
          <w:rFonts w:ascii="Arial" w:eastAsia="Times New Roman" w:hAnsi="Arial" w:cs="Arial"/>
          <w:color w:val="auto"/>
          <w:kern w:val="0"/>
          <w:lang w:val="sr-Cyrl-CS" w:eastAsia="en-US"/>
        </w:rPr>
        <w:t xml:space="preserve"> </w:t>
      </w:r>
      <w:r w:rsidR="00F56A4E">
        <w:rPr>
          <w:rFonts w:ascii="Arial" w:hAnsi="Arial" w:cs="Arial"/>
          <w:iCs/>
          <w:color w:val="auto"/>
          <w:lang w:val="sr-Cyrl-CS"/>
        </w:rPr>
        <w:t>извршења јавне набавке</w:t>
      </w:r>
      <w:r w:rsidR="00806C0B">
        <w:rPr>
          <w:rFonts w:ascii="Arial" w:eastAsia="Times New Roman" w:hAnsi="Arial" w:cs="Arial"/>
          <w:color w:val="auto"/>
          <w:kern w:val="0"/>
          <w:lang w:eastAsia="en-US"/>
        </w:rPr>
        <w:t xml:space="preserve"> и исти </w:t>
      </w:r>
      <w:r w:rsidR="00F56A4E">
        <w:rPr>
          <w:rFonts w:ascii="Arial" w:eastAsia="Times New Roman" w:hAnsi="Arial" w:cs="Arial"/>
          <w:color w:val="auto"/>
          <w:kern w:val="0"/>
          <w:lang w:eastAsia="en-US"/>
        </w:rPr>
        <w:t>гарантни рок.</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FA0C93" w:rsidRPr="00FA0C93" w:rsidRDefault="00FA0C93"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DA70D0" w:rsidRDefault="00CF0B41"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72084C">
        <w:rPr>
          <w:rFonts w:ascii="Arial" w:hAnsi="Arial" w:cs="Arial"/>
          <w:b/>
          <w:i/>
          <w:sz w:val="28"/>
          <w:szCs w:val="28"/>
          <w:lang w:val="sr-Cyrl-CS"/>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9221E">
      <w:pPr>
        <w:pStyle w:val="ListParagraph"/>
        <w:numPr>
          <w:ilvl w:val="0"/>
          <w:numId w:val="11"/>
        </w:numPr>
        <w:jc w:val="both"/>
        <w:rPr>
          <w:rFonts w:ascii="Arial" w:hAnsi="Arial" w:cs="Arial"/>
        </w:rPr>
      </w:pPr>
      <w:r w:rsidRPr="00C27833">
        <w:rPr>
          <w:rFonts w:ascii="Arial" w:hAnsi="Arial" w:cs="Arial"/>
        </w:rPr>
        <w:t>Образац понуде (Образац 1);</w:t>
      </w:r>
    </w:p>
    <w:p w:rsidR="00CF0B41" w:rsidRDefault="00CF0B41" w:rsidP="00C9221E">
      <w:pPr>
        <w:pStyle w:val="ListParagraph"/>
        <w:numPr>
          <w:ilvl w:val="0"/>
          <w:numId w:val="11"/>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9221E">
      <w:pPr>
        <w:pStyle w:val="ListParagraph"/>
        <w:numPr>
          <w:ilvl w:val="0"/>
          <w:numId w:val="11"/>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9221E">
      <w:pPr>
        <w:pStyle w:val="ListParagraph"/>
        <w:numPr>
          <w:ilvl w:val="0"/>
          <w:numId w:val="11"/>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9221E">
      <w:pPr>
        <w:pStyle w:val="ListParagraph"/>
        <w:numPr>
          <w:ilvl w:val="0"/>
          <w:numId w:val="11"/>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9221E">
      <w:pPr>
        <w:numPr>
          <w:ilvl w:val="0"/>
          <w:numId w:val="11"/>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Образац изјаве подизвођача о испуњености услова за у</w:t>
      </w:r>
      <w:r w:rsidR="004C23A0">
        <w:rPr>
          <w:rFonts w:ascii="Arial" w:eastAsia="Times New Roman" w:hAnsi="Arial" w:cs="Arial"/>
          <w:color w:val="auto"/>
        </w:rPr>
        <w:t xml:space="preserve">чешће у поступку јавне набавке </w:t>
      </w:r>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AC35BD" w:rsidRPr="003E3283" w:rsidRDefault="00F56A4E" w:rsidP="00C9221E">
      <w:pPr>
        <w:numPr>
          <w:ilvl w:val="0"/>
          <w:numId w:val="11"/>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кадровском капацитету (Образац 7);</w:t>
      </w:r>
    </w:p>
    <w:p w:rsidR="003E3283" w:rsidRPr="003E3283" w:rsidRDefault="0012721A" w:rsidP="00C9221E">
      <w:pPr>
        <w:numPr>
          <w:ilvl w:val="0"/>
          <w:numId w:val="11"/>
        </w:numPr>
        <w:spacing w:before="100" w:beforeAutospacing="1" w:line="210" w:lineRule="atLeast"/>
        <w:jc w:val="both"/>
        <w:rPr>
          <w:rFonts w:ascii="Arial" w:eastAsia="Times New Roman" w:hAnsi="Arial" w:cs="Arial"/>
          <w:color w:val="auto"/>
        </w:rPr>
      </w:pPr>
      <w:r>
        <w:rPr>
          <w:rFonts w:ascii="Arial" w:hAnsi="Arial" w:cs="Arial"/>
          <w:lang w:val="sr-Cyrl-CS"/>
        </w:rPr>
        <w:t xml:space="preserve">Образац референтне листе </w:t>
      </w:r>
      <w:r w:rsidR="003E3283">
        <w:rPr>
          <w:rFonts w:ascii="Arial" w:eastAsia="Times New Roman" w:hAnsi="Arial" w:cs="Arial"/>
          <w:color w:val="auto"/>
        </w:rPr>
        <w:t>(Образац 8);</w:t>
      </w:r>
    </w:p>
    <w:p w:rsidR="003E3283" w:rsidRPr="003E3283" w:rsidRDefault="003E3283" w:rsidP="00C9221E">
      <w:pPr>
        <w:numPr>
          <w:ilvl w:val="0"/>
          <w:numId w:val="11"/>
        </w:numPr>
        <w:spacing w:before="100" w:beforeAutospacing="1" w:line="210" w:lineRule="atLeast"/>
        <w:jc w:val="both"/>
        <w:rPr>
          <w:rFonts w:ascii="Arial" w:eastAsia="Times New Roman" w:hAnsi="Arial" w:cs="Arial"/>
          <w:color w:val="auto"/>
        </w:rPr>
      </w:pPr>
      <w:r w:rsidRPr="00526D12">
        <w:rPr>
          <w:rFonts w:ascii="Arial" w:hAnsi="Arial" w:cs="Arial"/>
        </w:rPr>
        <w:t>Потврд</w:t>
      </w:r>
      <w:r w:rsidR="006101B1">
        <w:rPr>
          <w:rFonts w:ascii="Arial" w:hAnsi="Arial" w:cs="Arial"/>
          <w:lang w:val="sr-Cyrl-CS"/>
        </w:rPr>
        <w:t>а</w:t>
      </w:r>
      <w:r w:rsidRPr="00526D12">
        <w:rPr>
          <w:rFonts w:ascii="Arial" w:hAnsi="Arial" w:cs="Arial"/>
        </w:rPr>
        <w:t xml:space="preserve"> </w:t>
      </w:r>
      <w:r w:rsidR="005C6D77">
        <w:rPr>
          <w:rFonts w:ascii="Arial" w:hAnsi="Arial" w:cs="Arial"/>
          <w:lang w:val="sr-Cyrl-CS"/>
        </w:rPr>
        <w:t>о реализацији закљученог уговора</w:t>
      </w:r>
      <w:r w:rsidR="005C6D77" w:rsidRPr="00526D12">
        <w:rPr>
          <w:rFonts w:ascii="Arial" w:hAnsi="Arial" w:cs="Arial"/>
        </w:rPr>
        <w:t xml:space="preserve"> - референц</w:t>
      </w:r>
      <w:r w:rsidR="005C6D77">
        <w:rPr>
          <w:rFonts w:ascii="Arial" w:hAnsi="Arial" w:cs="Arial"/>
          <w:lang w:val="sr-Cyrl-CS"/>
        </w:rPr>
        <w:t>а</w:t>
      </w:r>
      <w:r w:rsidR="005C6D77">
        <w:rPr>
          <w:rFonts w:ascii="Arial" w:hAnsi="Arial" w:cs="Arial"/>
        </w:rPr>
        <w:t xml:space="preserve"> </w:t>
      </w:r>
      <w:r w:rsidR="00272979">
        <w:rPr>
          <w:rFonts w:ascii="Arial" w:eastAsia="Times New Roman" w:hAnsi="Arial" w:cs="Arial"/>
          <w:color w:val="auto"/>
        </w:rPr>
        <w:t>(Образац 9).</w:t>
      </w:r>
    </w:p>
    <w:p w:rsidR="003E3283" w:rsidRPr="00F56A4E" w:rsidRDefault="003E3283" w:rsidP="003E3283">
      <w:pPr>
        <w:spacing w:before="100" w:beforeAutospacing="1" w:line="210" w:lineRule="atLeast"/>
        <w:jc w:val="both"/>
        <w:rPr>
          <w:rFonts w:ascii="Arial" w:eastAsia="Times New Roman" w:hAnsi="Arial" w:cs="Arial"/>
          <w:color w:val="auto"/>
        </w:rPr>
      </w:pP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12721A" w:rsidRDefault="0012721A" w:rsidP="004943EA">
      <w:pPr>
        <w:jc w:val="both"/>
        <w:rPr>
          <w:rFonts w:ascii="Arial" w:hAnsi="Arial" w:cs="Arial"/>
        </w:rPr>
      </w:pPr>
    </w:p>
    <w:p w:rsidR="005271D2" w:rsidRDefault="005271D2" w:rsidP="004943EA">
      <w:pPr>
        <w:jc w:val="both"/>
        <w:rPr>
          <w:rFonts w:ascii="Arial" w:hAnsi="Arial" w:cs="Arial"/>
        </w:rPr>
      </w:pPr>
    </w:p>
    <w:p w:rsidR="005271D2" w:rsidRPr="00FA0C93" w:rsidRDefault="005271D2" w:rsidP="004943EA">
      <w:pPr>
        <w:jc w:val="both"/>
        <w:rPr>
          <w:rFonts w:ascii="Arial" w:hAnsi="Arial" w:cs="Arial"/>
        </w:rPr>
      </w:pPr>
    </w:p>
    <w:p w:rsidR="00992ACA" w:rsidRDefault="00992ACA" w:rsidP="00992ACA">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Pr="007C1C5F" w:rsidRDefault="00992ACA" w:rsidP="00992ACA">
      <w:pPr>
        <w:jc w:val="both"/>
        <w:rPr>
          <w:rFonts w:ascii="Arial" w:hAnsi="Arial" w:cs="Arial"/>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w:t>
      </w:r>
      <w:r w:rsidR="000B3B51">
        <w:rPr>
          <w:rFonts w:ascii="Arial" w:hAnsi="Arial" w:cs="Arial"/>
          <w:b/>
          <w:lang w:val="ru-RU"/>
        </w:rPr>
        <w:t>I</w:t>
      </w:r>
      <w:r w:rsidR="005A7F91">
        <w:rPr>
          <w:rFonts w:ascii="Arial" w:hAnsi="Arial" w:cs="Arial"/>
          <w:b/>
          <w:lang w:val="ru-RU"/>
        </w:rPr>
        <w:t xml:space="preserve"> фаза</w:t>
      </w:r>
      <w:r w:rsidR="00FD74BC">
        <w:rPr>
          <w:rFonts w:ascii="Arial" w:hAnsi="Arial" w:cs="Arial"/>
          <w:b/>
          <w:lang w:val="ru-RU"/>
        </w:rPr>
        <w:t xml:space="preserve"> -</w:t>
      </w:r>
      <w:r w:rsidR="00FD74BC" w:rsidRPr="00FD74BC">
        <w:rPr>
          <w:rFonts w:ascii="Arial" w:hAnsi="Arial" w:cs="Arial"/>
          <w:lang w:val="sr-Cyrl-CS"/>
        </w:rPr>
        <w:t xml:space="preserve"> </w:t>
      </w:r>
      <w:r w:rsidR="00FD74BC" w:rsidRPr="00FD74BC">
        <w:rPr>
          <w:rFonts w:ascii="Arial" w:hAnsi="Arial" w:cs="Arial"/>
          <w:b/>
          <w:lang w:val="sr-Cyrl-CS"/>
        </w:rPr>
        <w:t>систем техничке заштите</w:t>
      </w:r>
      <w:r>
        <w:rPr>
          <w:rFonts w:ascii="Arial" w:hAnsi="Arial" w:cs="Arial"/>
          <w:b/>
          <w:lang w:val="hr-HR"/>
        </w:rPr>
        <w:t xml:space="preserve">, </w:t>
      </w:r>
      <w:r w:rsidRPr="007C1C5F">
        <w:rPr>
          <w:rFonts w:ascii="Arial" w:hAnsi="Arial" w:cs="Arial"/>
        </w:rPr>
        <w:t xml:space="preserve">интерни број </w:t>
      </w:r>
      <w:r w:rsidRPr="007C1C5F">
        <w:rPr>
          <w:rFonts w:ascii="Arial" w:hAnsi="Arial" w:cs="Arial"/>
          <w:lang w:val="sr-Cyrl-CS"/>
        </w:rPr>
        <w:t xml:space="preserve">ЈНМВ </w:t>
      </w:r>
      <w:r w:rsidR="00630D0D">
        <w:rPr>
          <w:rFonts w:ascii="Arial" w:hAnsi="Arial" w:cs="Arial"/>
          <w:lang w:val="sr-Cyrl-CS"/>
        </w:rPr>
        <w:t>14/19</w:t>
      </w:r>
      <w:r w:rsidRPr="007C1C5F">
        <w:rPr>
          <w:rFonts w:ascii="Arial" w:hAnsi="Arial" w:cs="Arial"/>
          <w:lang w:val="sr-Cyrl-CS"/>
        </w:rPr>
        <w:t xml:space="preserve">, </w:t>
      </w:r>
      <w:r w:rsidRPr="007C1C5F">
        <w:rPr>
          <w:rFonts w:ascii="Arial" w:hAnsi="Arial" w:cs="Arial"/>
          <w:lang w:val="ru-RU"/>
        </w:rPr>
        <w:t xml:space="preserve">наведене у Плану јавних набавки под бројем </w:t>
      </w:r>
      <w:r w:rsidR="00A956C1" w:rsidRPr="007C1C5F">
        <w:rPr>
          <w:rFonts w:ascii="Arial" w:hAnsi="Arial" w:cs="Arial"/>
          <w:lang w:val="ru-RU"/>
        </w:rPr>
        <w:t>1.1.</w:t>
      </w:r>
      <w:r w:rsidR="000B3B51">
        <w:rPr>
          <w:rFonts w:ascii="Arial" w:hAnsi="Arial" w:cs="Arial"/>
        </w:rPr>
        <w:t>7</w:t>
      </w:r>
      <w:r w:rsidR="000B3B51">
        <w:rPr>
          <w:rFonts w:ascii="Arial" w:hAnsi="Arial" w:cs="Arial"/>
          <w:lang w:val="ru-RU"/>
        </w:rPr>
        <w:t>/1</w:t>
      </w:r>
      <w:r w:rsidR="000B3B51">
        <w:rPr>
          <w:rFonts w:ascii="Arial" w:hAnsi="Arial" w:cs="Arial"/>
        </w:rPr>
        <w:t>9</w:t>
      </w:r>
      <w:r w:rsidR="00686E2B">
        <w:rPr>
          <w:rFonts w:ascii="Arial" w:hAnsi="Arial" w:cs="Arial"/>
        </w:rPr>
        <w:t>.</w:t>
      </w:r>
      <w:r w:rsidRPr="007C1C5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Pr="007C1C5F" w:rsidRDefault="00992ACA" w:rsidP="00C9221E">
      <w:pPr>
        <w:pStyle w:val="ListParagraph"/>
        <w:numPr>
          <w:ilvl w:val="0"/>
          <w:numId w:val="25"/>
        </w:numPr>
        <w:ind w:left="450"/>
        <w:rPr>
          <w:rFonts w:ascii="Arial" w:hAnsi="Arial" w:cs="Arial"/>
          <w:i/>
          <w:iCs/>
        </w:rPr>
      </w:pPr>
      <w:r w:rsidRPr="007C1C5F">
        <w:rPr>
          <w:rFonts w:ascii="Arial" w:hAnsi="Arial" w:cs="Arial"/>
          <w:b/>
          <w:bCs/>
          <w:i/>
          <w:iCs/>
        </w:rPr>
        <w:t>ОПШТИ ПОДАЦИ О ПОНУЂАЧУ</w:t>
      </w:r>
    </w:p>
    <w:tbl>
      <w:tblPr>
        <w:tblW w:w="0" w:type="auto"/>
        <w:jc w:val="center"/>
        <w:tblInd w:w="-20" w:type="dxa"/>
        <w:tblLayout w:type="fixed"/>
        <w:tblLook w:val="0000"/>
      </w:tblPr>
      <w:tblGrid>
        <w:gridCol w:w="4621"/>
        <w:gridCol w:w="4660"/>
      </w:tblGrid>
      <w:tr w:rsidR="00992ACA" w:rsidTr="00B500D0">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B500D0">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B500D0">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B500D0">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B500D0">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B500D0">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B500D0">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B500D0">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B500D0">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B500D0">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jc w:val="center"/>
        <w:tblLayout w:type="fixed"/>
        <w:tblLook w:val="0000"/>
      </w:tblPr>
      <w:tblGrid>
        <w:gridCol w:w="9282"/>
      </w:tblGrid>
      <w:tr w:rsidR="00992ACA" w:rsidTr="00B500D0">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B500D0">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B500D0">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FA0C93" w:rsidRPr="00FD74BC"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r w:rsidR="00FA0C93">
        <w:rPr>
          <w:rFonts w:ascii="Arial" w:hAnsi="Arial" w:cs="Arial"/>
          <w:i/>
          <w:iCs/>
          <w:lang w:val="ru-RU"/>
        </w:rPr>
        <w:t>.</w:t>
      </w: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jc w:val="center"/>
        <w:tblInd w:w="-20" w:type="dxa"/>
        <w:tblLayout w:type="fixed"/>
        <w:tblLook w:val="0000"/>
      </w:tblPr>
      <w:tblGrid>
        <w:gridCol w:w="465"/>
        <w:gridCol w:w="4219"/>
        <w:gridCol w:w="4598"/>
      </w:tblGrid>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jc w:val="center"/>
        <w:tblInd w:w="-20" w:type="dxa"/>
        <w:tblLayout w:type="fixed"/>
        <w:tblLook w:val="0000"/>
      </w:tblPr>
      <w:tblGrid>
        <w:gridCol w:w="465"/>
        <w:gridCol w:w="4219"/>
        <w:gridCol w:w="4598"/>
      </w:tblGrid>
      <w:tr w:rsidR="00992ACA" w:rsidRPr="00D6775B"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B500D0">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7C1C5F" w:rsidRDefault="00992ACA" w:rsidP="00992ACA">
      <w:pPr>
        <w:jc w:val="both"/>
        <w:rPr>
          <w:rFonts w:ascii="Arial" w:hAnsi="Arial" w:cs="Arial"/>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445503">
        <w:rPr>
          <w:lang w:val="ru-RU"/>
        </w:rPr>
        <w:t xml:space="preserve"> </w:t>
      </w:r>
      <w:r w:rsidR="005A7F91" w:rsidRPr="00CE01A0">
        <w:rPr>
          <w:rFonts w:ascii="Arial" w:hAnsi="Arial" w:cs="Arial"/>
          <w:lang w:val="ru-RU"/>
        </w:rPr>
        <w:t xml:space="preserve">Набавка опреме </w:t>
      </w:r>
      <w:r w:rsidR="00BA2F33" w:rsidRPr="00CE01A0">
        <w:rPr>
          <w:rFonts w:ascii="Arial" w:hAnsi="Arial" w:cs="Arial"/>
          <w:lang w:val="ru-RU"/>
        </w:rPr>
        <w:t>за безбедност саобраћаја у варошици Баточина</w:t>
      </w:r>
      <w:r w:rsidR="005A7F91" w:rsidRPr="00CE01A0">
        <w:rPr>
          <w:rFonts w:ascii="Arial" w:hAnsi="Arial" w:cs="Arial"/>
          <w:lang w:val="ru-RU"/>
        </w:rPr>
        <w:t>, I</w:t>
      </w:r>
      <w:r w:rsidR="000B3B51" w:rsidRPr="00CE01A0">
        <w:rPr>
          <w:rFonts w:ascii="Arial" w:hAnsi="Arial" w:cs="Arial"/>
          <w:lang w:val="ru-RU"/>
        </w:rPr>
        <w:t>I</w:t>
      </w:r>
      <w:r w:rsidR="005A7F91" w:rsidRPr="00CE01A0">
        <w:rPr>
          <w:rFonts w:ascii="Arial" w:hAnsi="Arial" w:cs="Arial"/>
          <w:lang w:val="ru-RU"/>
        </w:rPr>
        <w:t xml:space="preserve"> фаза</w:t>
      </w:r>
      <w:r w:rsidR="00FD74BC">
        <w:rPr>
          <w:rFonts w:ascii="Arial" w:hAnsi="Arial" w:cs="Arial"/>
          <w:lang w:val="ru-RU"/>
        </w:rPr>
        <w:t xml:space="preserve"> - </w:t>
      </w:r>
      <w:r w:rsidR="00FD74BC">
        <w:rPr>
          <w:rFonts w:ascii="Arial" w:hAnsi="Arial" w:cs="Arial"/>
          <w:lang w:val="sr-Cyrl-CS"/>
        </w:rPr>
        <w:t>систем техничке заштите</w:t>
      </w:r>
      <w:r w:rsidRPr="00CE01A0">
        <w:rPr>
          <w:rFonts w:ascii="Arial" w:hAnsi="Arial" w:cs="Arial"/>
          <w:lang w:val="hr-HR"/>
        </w:rPr>
        <w:t xml:space="preserve">, </w:t>
      </w:r>
      <w:r w:rsidRPr="00CE01A0">
        <w:rPr>
          <w:rFonts w:ascii="Arial" w:hAnsi="Arial" w:cs="Arial"/>
        </w:rPr>
        <w:t>интерни</w:t>
      </w:r>
      <w:r w:rsidRPr="007C1C5F">
        <w:rPr>
          <w:rFonts w:ascii="Arial" w:hAnsi="Arial" w:cs="Arial"/>
        </w:rPr>
        <w:t xml:space="preserve"> број </w:t>
      </w:r>
      <w:r w:rsidR="007C1C5F">
        <w:rPr>
          <w:rFonts w:ascii="Arial" w:hAnsi="Arial" w:cs="Arial"/>
          <w:lang w:val="sr-Cyrl-CS"/>
        </w:rPr>
        <w:t>ЈНМВ</w:t>
      </w:r>
      <w:r w:rsidR="007C1C5F">
        <w:rPr>
          <w:rFonts w:ascii="Arial" w:hAnsi="Arial" w:cs="Arial"/>
        </w:rPr>
        <w:t xml:space="preserve"> </w:t>
      </w:r>
      <w:r w:rsidR="00630D0D">
        <w:rPr>
          <w:rFonts w:ascii="Arial" w:hAnsi="Arial" w:cs="Arial"/>
          <w:lang w:val="sr-Cyrl-CS"/>
        </w:rPr>
        <w:t>14/19</w:t>
      </w:r>
      <w:r w:rsidRPr="007C1C5F">
        <w:rPr>
          <w:rFonts w:ascii="Arial" w:hAnsi="Arial" w:cs="Arial"/>
          <w:lang w:val="sr-Cyrl-CS"/>
        </w:rPr>
        <w:t xml:space="preserve">, </w:t>
      </w:r>
      <w:r w:rsidRPr="007C1C5F">
        <w:rPr>
          <w:rFonts w:ascii="Arial" w:hAnsi="Arial" w:cs="Arial"/>
          <w:lang w:val="ru-RU"/>
        </w:rPr>
        <w:t xml:space="preserve">наведене у Плану јавних набавки под бројем </w:t>
      </w:r>
      <w:r w:rsidR="00A956C1" w:rsidRPr="007C1C5F">
        <w:rPr>
          <w:rFonts w:ascii="Arial" w:hAnsi="Arial" w:cs="Arial"/>
          <w:lang w:val="ru-RU"/>
        </w:rPr>
        <w:t>1.1.</w:t>
      </w:r>
      <w:r w:rsidR="000B3B51">
        <w:rPr>
          <w:rFonts w:ascii="Arial" w:hAnsi="Arial" w:cs="Arial"/>
        </w:rPr>
        <w:t>7</w:t>
      </w:r>
      <w:r w:rsidR="000B3B51">
        <w:rPr>
          <w:rFonts w:ascii="Arial" w:hAnsi="Arial" w:cs="Arial"/>
          <w:lang w:val="ru-RU"/>
        </w:rPr>
        <w:t>/1</w:t>
      </w:r>
      <w:r w:rsidR="000B3B51">
        <w:rPr>
          <w:rFonts w:ascii="Arial" w:hAnsi="Arial" w:cs="Arial"/>
        </w:rPr>
        <w:t>9</w:t>
      </w:r>
      <w:r w:rsidRPr="007C1C5F">
        <w:rPr>
          <w:rFonts w:ascii="Arial" w:hAnsi="Arial" w:cs="Arial"/>
          <w:lang w:val="ru-RU"/>
        </w:rPr>
        <w:t xml:space="preserve">  </w:t>
      </w:r>
    </w:p>
    <w:p w:rsidR="00992ACA" w:rsidRPr="00992ACA" w:rsidRDefault="00992ACA" w:rsidP="00992ACA">
      <w:pPr>
        <w:ind w:left="720" w:firstLine="720"/>
        <w:jc w:val="both"/>
      </w:pPr>
    </w:p>
    <w:p w:rsidR="00992ACA" w:rsidRDefault="00992ACA" w:rsidP="00992ACA">
      <w:pPr>
        <w:ind w:left="720" w:firstLine="720"/>
        <w:jc w:val="both"/>
        <w:rPr>
          <w:rFonts w:eastAsia="TimesNewRomanPSMT"/>
          <w:bCs/>
          <w:lang w:val="sr-Cyrl-CS"/>
        </w:rPr>
      </w:pPr>
    </w:p>
    <w:tbl>
      <w:tblPr>
        <w:tblW w:w="0" w:type="auto"/>
        <w:jc w:val="center"/>
        <w:tblInd w:w="303" w:type="dxa"/>
        <w:tblLayout w:type="fixed"/>
        <w:tblLook w:val="0000"/>
      </w:tblPr>
      <w:tblGrid>
        <w:gridCol w:w="5250"/>
        <w:gridCol w:w="3375"/>
      </w:tblGrid>
      <w:tr w:rsidR="00FE7A95" w:rsidTr="00B500D0">
        <w:trPr>
          <w:jc w:val="center"/>
        </w:trPr>
        <w:tc>
          <w:tcPr>
            <w:tcW w:w="5250" w:type="dxa"/>
            <w:tcBorders>
              <w:top w:val="single" w:sz="4" w:space="0" w:color="000000"/>
              <w:left w:val="single" w:sz="4" w:space="0" w:color="000000"/>
              <w:bottom w:val="single" w:sz="4" w:space="0" w:color="000000"/>
            </w:tcBorders>
            <w:shd w:val="clear" w:color="auto" w:fill="auto"/>
          </w:tcPr>
          <w:p w:rsidR="00FE7A95" w:rsidRDefault="00FE7A95" w:rsidP="00E96EF4">
            <w:pPr>
              <w:snapToGrid w:val="0"/>
              <w:rPr>
                <w:rFonts w:ascii="Arial" w:eastAsia="TimesNewRomanPSMT" w:hAnsi="Arial" w:cs="Arial"/>
                <w:bCs/>
                <w:lang w:val="ru-RU"/>
              </w:rPr>
            </w:pPr>
          </w:p>
          <w:p w:rsidR="00FE7A95" w:rsidRDefault="007C1C5F" w:rsidP="00E96EF4">
            <w:pPr>
              <w:rPr>
                <w:rFonts w:ascii="Arial" w:eastAsia="TimesNewRomanPSMT" w:hAnsi="Arial" w:cs="Arial"/>
                <w:bCs/>
                <w:color w:val="FF0000"/>
                <w:lang w:val="ru-RU"/>
              </w:rPr>
            </w:pPr>
            <w:r>
              <w:rPr>
                <w:rFonts w:ascii="Arial" w:eastAsia="TimesNewRomanPSMT" w:hAnsi="Arial" w:cs="Arial"/>
                <w:bCs/>
              </w:rPr>
              <w:t>Укупна вредност</w:t>
            </w:r>
            <w:r w:rsidR="00FE7A95">
              <w:rPr>
                <w:rFonts w:ascii="Arial" w:eastAsia="TimesNewRomanPSMT" w:hAnsi="Arial" w:cs="Arial"/>
                <w:bCs/>
                <w:lang w:val="ru-RU"/>
              </w:rPr>
              <w:t xml:space="preserve"> без ПДВ-а </w:t>
            </w:r>
          </w:p>
          <w:p w:rsidR="00FE7A95" w:rsidRDefault="00FE7A95" w:rsidP="00E96EF4">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FE7A95" w:rsidRDefault="00FE7A95" w:rsidP="00E96EF4">
            <w:pPr>
              <w:snapToGrid w:val="0"/>
              <w:rPr>
                <w:rFonts w:ascii="Arial" w:eastAsia="TimesNewRomanPSMT" w:hAnsi="Arial" w:cs="Arial"/>
                <w:bCs/>
                <w:color w:val="FF0000"/>
                <w:lang w:val="ru-RU"/>
              </w:rPr>
            </w:pPr>
          </w:p>
          <w:p w:rsidR="00FE7A95" w:rsidRDefault="00FE7A95" w:rsidP="00E96EF4">
            <w:pPr>
              <w:rPr>
                <w:rFonts w:ascii="Arial" w:eastAsia="TimesNewRomanPSMT" w:hAnsi="Arial" w:cs="Arial"/>
                <w:bCs/>
                <w:color w:val="FF0000"/>
                <w:lang w:val="ru-RU"/>
              </w:rPr>
            </w:pPr>
          </w:p>
        </w:tc>
      </w:tr>
      <w:tr w:rsidR="00FE7A95" w:rsidTr="00B500D0">
        <w:trPr>
          <w:jc w:val="center"/>
        </w:trPr>
        <w:tc>
          <w:tcPr>
            <w:tcW w:w="5250" w:type="dxa"/>
            <w:tcBorders>
              <w:top w:val="single" w:sz="4" w:space="0" w:color="000000"/>
              <w:left w:val="single" w:sz="4" w:space="0" w:color="000000"/>
              <w:bottom w:val="single" w:sz="4" w:space="0" w:color="000000"/>
            </w:tcBorders>
            <w:shd w:val="clear" w:color="auto" w:fill="auto"/>
          </w:tcPr>
          <w:p w:rsidR="00FE7A95" w:rsidRDefault="00FE7A95" w:rsidP="00E96EF4">
            <w:pPr>
              <w:snapToGrid w:val="0"/>
              <w:rPr>
                <w:rFonts w:ascii="Arial" w:eastAsia="TimesNewRomanPSMT" w:hAnsi="Arial" w:cs="Arial"/>
                <w:bCs/>
                <w:lang w:val="ru-RU"/>
              </w:rPr>
            </w:pPr>
          </w:p>
          <w:p w:rsidR="00FE7A95" w:rsidRDefault="007C1C5F" w:rsidP="00E96EF4">
            <w:pPr>
              <w:rPr>
                <w:rFonts w:ascii="Arial" w:eastAsia="TimesNewRomanPSMT" w:hAnsi="Arial" w:cs="Arial"/>
                <w:bCs/>
                <w:lang w:val="ru-RU"/>
              </w:rPr>
            </w:pPr>
            <w:r>
              <w:rPr>
                <w:rFonts w:ascii="Arial" w:eastAsia="TimesNewRomanPSMT" w:hAnsi="Arial" w:cs="Arial"/>
                <w:bCs/>
              </w:rPr>
              <w:t>Укупна вредност</w:t>
            </w:r>
            <w:r>
              <w:rPr>
                <w:rFonts w:ascii="Arial" w:eastAsia="TimesNewRomanPSMT" w:hAnsi="Arial" w:cs="Arial"/>
                <w:bCs/>
                <w:lang w:val="ru-RU"/>
              </w:rPr>
              <w:t xml:space="preserve"> </w:t>
            </w:r>
            <w:r w:rsidR="00FE7A95">
              <w:rPr>
                <w:rFonts w:ascii="Arial" w:eastAsia="TimesNewRomanPSMT" w:hAnsi="Arial" w:cs="Arial"/>
                <w:bCs/>
                <w:lang w:val="ru-RU"/>
              </w:rPr>
              <w:t>са ПДВ-ом</w:t>
            </w:r>
          </w:p>
          <w:p w:rsidR="00FE7A95" w:rsidRDefault="00FE7A95" w:rsidP="00E96EF4">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FE7A95" w:rsidRDefault="00FE7A95" w:rsidP="00E96EF4">
            <w:pPr>
              <w:snapToGrid w:val="0"/>
              <w:rPr>
                <w:rFonts w:ascii="Arial" w:eastAsia="TimesNewRomanPSMT" w:hAnsi="Arial" w:cs="Arial"/>
                <w:bCs/>
                <w:color w:val="FF0000"/>
                <w:lang w:val="ru-RU"/>
              </w:rPr>
            </w:pPr>
          </w:p>
        </w:tc>
      </w:tr>
      <w:tr w:rsidR="00FE7A95" w:rsidTr="00B500D0">
        <w:trPr>
          <w:jc w:val="center"/>
        </w:trPr>
        <w:tc>
          <w:tcPr>
            <w:tcW w:w="5250" w:type="dxa"/>
            <w:tcBorders>
              <w:top w:val="single" w:sz="4" w:space="0" w:color="000000"/>
              <w:left w:val="single" w:sz="4" w:space="0" w:color="000000"/>
              <w:bottom w:val="single" w:sz="4" w:space="0" w:color="000000"/>
            </w:tcBorders>
            <w:shd w:val="clear" w:color="auto" w:fill="auto"/>
          </w:tcPr>
          <w:p w:rsidR="00FE7A95" w:rsidRDefault="00FE7A95" w:rsidP="00E96EF4">
            <w:pPr>
              <w:snapToGrid w:val="0"/>
              <w:rPr>
                <w:rFonts w:ascii="Arial" w:eastAsia="TimesNewRomanPSMT" w:hAnsi="Arial" w:cs="Arial"/>
                <w:bCs/>
                <w:lang w:val="ru-RU"/>
              </w:rPr>
            </w:pPr>
          </w:p>
          <w:p w:rsidR="00FE7A95" w:rsidRDefault="00FE7A95" w:rsidP="00E96EF4">
            <w:pPr>
              <w:rPr>
                <w:rFonts w:ascii="Arial" w:eastAsia="TimesNewRomanPSMT" w:hAnsi="Arial" w:cs="Arial"/>
                <w:bCs/>
                <w:lang w:val="ru-RU"/>
              </w:rPr>
            </w:pPr>
            <w:r>
              <w:rPr>
                <w:rFonts w:ascii="Arial" w:eastAsia="TimesNewRomanPSMT" w:hAnsi="Arial" w:cs="Arial"/>
                <w:bCs/>
                <w:lang w:val="ru-RU"/>
              </w:rPr>
              <w:t>Рок и начин плаћања</w:t>
            </w:r>
          </w:p>
          <w:p w:rsidR="00FE7A95" w:rsidRDefault="00FE7A95" w:rsidP="00E96EF4">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7A95" w:rsidRDefault="00FE7A95" w:rsidP="007C1C5F">
            <w:pPr>
              <w:snapToGrid w:val="0"/>
              <w:jc w:val="center"/>
              <w:rPr>
                <w:rFonts w:ascii="Arial" w:eastAsia="TimesNewRomanPSMT" w:hAnsi="Arial" w:cs="Arial"/>
                <w:bCs/>
                <w:lang w:val="ru-RU"/>
              </w:rPr>
            </w:pPr>
            <w:r>
              <w:rPr>
                <w:rFonts w:ascii="Arial" w:eastAsia="TimesNewRomanPSMT" w:hAnsi="Arial" w:cs="Arial"/>
                <w:bCs/>
                <w:lang w:val="ru-RU"/>
              </w:rPr>
              <w:t xml:space="preserve">45 дана од дана </w:t>
            </w:r>
            <w:r w:rsidR="007C1C5F">
              <w:rPr>
                <w:rFonts w:ascii="Arial" w:eastAsia="TimesNewRomanPSMT" w:hAnsi="Arial" w:cs="Arial"/>
                <w:bCs/>
                <w:lang w:val="ru-RU"/>
              </w:rPr>
              <w:t xml:space="preserve">регистровања </w:t>
            </w:r>
            <w:r>
              <w:rPr>
                <w:rFonts w:ascii="Arial" w:eastAsia="TimesNewRomanPSMT" w:hAnsi="Arial" w:cs="Arial"/>
                <w:bCs/>
                <w:lang w:val="ru-RU"/>
              </w:rPr>
              <w:t>рачуна</w:t>
            </w:r>
          </w:p>
        </w:tc>
      </w:tr>
      <w:tr w:rsidR="00FE7A95" w:rsidTr="00B500D0">
        <w:trPr>
          <w:jc w:val="center"/>
        </w:trPr>
        <w:tc>
          <w:tcPr>
            <w:tcW w:w="5250" w:type="dxa"/>
            <w:tcBorders>
              <w:top w:val="single" w:sz="4" w:space="0" w:color="000000"/>
              <w:left w:val="single" w:sz="4" w:space="0" w:color="000000"/>
              <w:bottom w:val="single" w:sz="4" w:space="0" w:color="000000"/>
            </w:tcBorders>
            <w:shd w:val="clear" w:color="auto" w:fill="auto"/>
          </w:tcPr>
          <w:p w:rsidR="00FE7A95" w:rsidRDefault="00FE7A95" w:rsidP="00E96EF4">
            <w:pPr>
              <w:snapToGrid w:val="0"/>
              <w:rPr>
                <w:rFonts w:ascii="Arial" w:eastAsia="TimesNewRomanPSMT" w:hAnsi="Arial" w:cs="Arial"/>
                <w:bCs/>
                <w:lang w:val="ru-RU"/>
              </w:rPr>
            </w:pPr>
          </w:p>
          <w:p w:rsidR="00FE7A95" w:rsidRDefault="00FE7A95" w:rsidP="00E96EF4">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FE7A95" w:rsidRDefault="00FE7A95" w:rsidP="00E96EF4">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FE7A95" w:rsidRDefault="00FE7A95" w:rsidP="00E96EF4">
            <w:pPr>
              <w:snapToGrid w:val="0"/>
              <w:rPr>
                <w:rFonts w:ascii="Arial" w:eastAsia="TimesNewRomanPSMT" w:hAnsi="Arial" w:cs="Arial"/>
                <w:bCs/>
                <w:lang w:val="ru-RU"/>
              </w:rPr>
            </w:pPr>
          </w:p>
        </w:tc>
      </w:tr>
      <w:tr w:rsidR="00FE7A95" w:rsidTr="00B500D0">
        <w:trPr>
          <w:trHeight w:val="836"/>
          <w:jc w:val="center"/>
        </w:trPr>
        <w:tc>
          <w:tcPr>
            <w:tcW w:w="5250" w:type="dxa"/>
            <w:tcBorders>
              <w:top w:val="single" w:sz="4" w:space="0" w:color="000000"/>
              <w:left w:val="single" w:sz="4" w:space="0" w:color="000000"/>
              <w:bottom w:val="single" w:sz="4" w:space="0" w:color="000000"/>
            </w:tcBorders>
            <w:shd w:val="clear" w:color="auto" w:fill="auto"/>
            <w:vAlign w:val="center"/>
          </w:tcPr>
          <w:p w:rsidR="00000E0C" w:rsidRPr="00000E0C" w:rsidRDefault="00FE7A95" w:rsidP="00686E2B">
            <w:pPr>
              <w:rPr>
                <w:rFonts w:ascii="Arial" w:eastAsia="TimesNewRomanPSMT" w:hAnsi="Arial" w:cs="Arial"/>
                <w:bCs/>
                <w:lang w:val="sr-Cyrl-CS"/>
              </w:rPr>
            </w:pPr>
            <w:r>
              <w:rPr>
                <w:rFonts w:ascii="Arial" w:eastAsia="TimesNewRomanPSMT" w:hAnsi="Arial" w:cs="Arial"/>
                <w:bCs/>
                <w:lang w:val="ru-RU"/>
              </w:rPr>
              <w:t>Рок испоруке</w:t>
            </w:r>
            <w:r w:rsidR="00686E2B">
              <w:rPr>
                <w:rFonts w:ascii="Arial" w:eastAsia="TimesNewRomanPSMT" w:hAnsi="Arial" w:cs="Arial"/>
                <w:bCs/>
              </w:rPr>
              <w:t xml:space="preserve"> </w:t>
            </w:r>
            <w:r>
              <w:rPr>
                <w:rFonts w:ascii="Arial" w:eastAsia="TimesNewRomanPSMT" w:hAnsi="Arial" w:cs="Arial"/>
                <w:bCs/>
              </w:rPr>
              <w:t>(</w:t>
            </w:r>
            <w:r>
              <w:rPr>
                <w:rFonts w:ascii="Arial" w:eastAsia="TimesNewRomanPSMT" w:hAnsi="Arial" w:cs="Arial"/>
                <w:bCs/>
                <w:lang w:val="sr-Cyrl-CS"/>
              </w:rPr>
              <w:t xml:space="preserve">максимално </w:t>
            </w:r>
            <w:r w:rsidR="0038061C">
              <w:rPr>
                <w:rFonts w:ascii="Arial" w:eastAsia="TimesNewRomanPSMT" w:hAnsi="Arial" w:cs="Arial"/>
                <w:bCs/>
                <w:lang w:val="sr-Cyrl-CS"/>
              </w:rPr>
              <w:t>7</w:t>
            </w:r>
            <w:r w:rsidR="00000E0C">
              <w:rPr>
                <w:rFonts w:ascii="Arial" w:eastAsia="TimesNewRomanPSMT" w:hAnsi="Arial" w:cs="Arial"/>
                <w:bCs/>
                <w:lang w:val="sr-Cyrl-CS"/>
              </w:rPr>
              <w:t xml:space="preserve"> календарских</w:t>
            </w:r>
            <w:r>
              <w:rPr>
                <w:rFonts w:ascii="Arial" w:eastAsia="TimesNewRomanPSMT" w:hAnsi="Arial" w:cs="Arial"/>
                <w:bCs/>
                <w:lang w:val="sr-Cyrl-CS"/>
              </w:rPr>
              <w:t xml:space="preserve"> дана)</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7A95" w:rsidRDefault="00FE7A95" w:rsidP="00000E0C">
            <w:pPr>
              <w:snapToGrid w:val="0"/>
              <w:rPr>
                <w:rFonts w:ascii="Arial" w:eastAsia="TimesNewRomanPSMT" w:hAnsi="Arial" w:cs="Arial"/>
                <w:bCs/>
                <w:lang w:val="ru-RU"/>
              </w:rPr>
            </w:pPr>
          </w:p>
        </w:tc>
      </w:tr>
      <w:tr w:rsidR="00FE7A95" w:rsidTr="00B500D0">
        <w:trPr>
          <w:jc w:val="center"/>
        </w:trPr>
        <w:tc>
          <w:tcPr>
            <w:tcW w:w="5250" w:type="dxa"/>
            <w:tcBorders>
              <w:top w:val="single" w:sz="4" w:space="0" w:color="000000"/>
              <w:left w:val="single" w:sz="4" w:space="0" w:color="000000"/>
              <w:bottom w:val="single" w:sz="4" w:space="0" w:color="000000"/>
            </w:tcBorders>
            <w:shd w:val="clear" w:color="auto" w:fill="auto"/>
            <w:vAlign w:val="center"/>
          </w:tcPr>
          <w:p w:rsidR="00FE7A95" w:rsidRDefault="00FE7A95" w:rsidP="00FE7A95">
            <w:pPr>
              <w:pStyle w:val="Bodytext21"/>
              <w:shd w:val="clear" w:color="auto" w:fill="auto"/>
              <w:spacing w:after="0" w:line="220" w:lineRule="exact"/>
              <w:ind w:firstLine="0"/>
              <w:jc w:val="left"/>
              <w:rPr>
                <w:rFonts w:ascii="Arial" w:hAnsi="Arial" w:cs="Arial"/>
              </w:rPr>
            </w:pPr>
          </w:p>
          <w:p w:rsidR="00FE7A95" w:rsidRDefault="00FE7A95" w:rsidP="00E24973">
            <w:pPr>
              <w:pStyle w:val="Bodytext21"/>
              <w:shd w:val="clear" w:color="auto" w:fill="auto"/>
              <w:spacing w:after="0" w:line="220" w:lineRule="exact"/>
              <w:ind w:firstLine="0"/>
              <w:jc w:val="left"/>
              <w:rPr>
                <w:rFonts w:ascii="Arial" w:hAnsi="Arial" w:cs="Arial"/>
                <w:lang w:val="sr-Cyrl-CS"/>
              </w:rPr>
            </w:pPr>
            <w:r w:rsidRPr="00FE7A95">
              <w:rPr>
                <w:rFonts w:ascii="Arial" w:hAnsi="Arial" w:cs="Arial"/>
              </w:rPr>
              <w:t xml:space="preserve">Гарантни рок за </w:t>
            </w:r>
            <w:r w:rsidR="00F818FF">
              <w:rPr>
                <w:rFonts w:ascii="Arial" w:hAnsi="Arial" w:cs="Arial"/>
              </w:rPr>
              <w:t>опрему</w:t>
            </w:r>
            <w:r w:rsidR="00E24973">
              <w:rPr>
                <w:rFonts w:ascii="Arial" w:hAnsi="Arial" w:cs="Arial"/>
              </w:rPr>
              <w:t xml:space="preserve"> </w:t>
            </w:r>
            <w:r w:rsidRPr="00FE7A95">
              <w:rPr>
                <w:rFonts w:ascii="Arial" w:hAnsi="Arial" w:cs="Arial"/>
                <w:lang w:val="sr-Cyrl-CS"/>
              </w:rPr>
              <w:t>(минимално 2 године)</w:t>
            </w:r>
          </w:p>
          <w:p w:rsidR="00E24973" w:rsidRPr="00E24973" w:rsidRDefault="00E24973" w:rsidP="00E24973">
            <w:pPr>
              <w:pStyle w:val="Bodytext21"/>
              <w:shd w:val="clear" w:color="auto" w:fill="auto"/>
              <w:spacing w:after="0" w:line="220" w:lineRule="exact"/>
              <w:ind w:firstLine="0"/>
              <w:jc w:val="left"/>
              <w:rPr>
                <w:rFonts w:ascii="Arial" w:hAnsi="Arial" w:cs="Arial"/>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FE7A95" w:rsidRDefault="00FE7A95" w:rsidP="00E96EF4">
            <w:pPr>
              <w:snapToGrid w:val="0"/>
              <w:rPr>
                <w:rFonts w:ascii="Arial" w:eastAsia="TimesNewRomanPSMT" w:hAnsi="Arial" w:cs="Arial"/>
                <w:bCs/>
                <w:lang w:val="ru-RU"/>
              </w:rPr>
            </w:pPr>
          </w:p>
        </w:tc>
      </w:tr>
    </w:tbl>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Pr="003F0F32"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000B3B51">
        <w:rPr>
          <w:rFonts w:ascii="Arial" w:eastAsia="TimesNewRomanPS-BoldMT" w:hAnsi="Arial" w:cs="Arial"/>
          <w:b/>
          <w:bCs/>
          <w:i/>
          <w:iCs/>
          <w:color w:val="auto"/>
        </w:rPr>
        <w:tab/>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Образац</w:t>
      </w:r>
      <w:r w:rsidR="000B3B51">
        <w:rPr>
          <w:rFonts w:ascii="Arial" w:hAnsi="Arial" w:cs="Arial"/>
          <w:i/>
          <w:iCs/>
          <w:lang w:val="ru-RU"/>
        </w:rPr>
        <w:t xml:space="preserve"> понуде понуђач мора да попуни</w:t>
      </w:r>
      <w:r w:rsidR="000B3B51">
        <w:rPr>
          <w:rFonts w:ascii="Arial" w:hAnsi="Arial" w:cs="Arial"/>
          <w:i/>
          <w:iCs/>
        </w:rPr>
        <w:t xml:space="preserve"> </w:t>
      </w:r>
      <w:r w:rsidRPr="008566BF">
        <w:rPr>
          <w:rFonts w:ascii="Arial" w:hAnsi="Arial" w:cs="Arial"/>
          <w:i/>
          <w:iCs/>
          <w:lang w:val="ru-RU"/>
        </w:rPr>
        <w:t xml:space="preserve">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w:t>
      </w:r>
      <w:r w:rsidR="000B3B51">
        <w:rPr>
          <w:rFonts w:ascii="Arial" w:hAnsi="Arial" w:cs="Arial"/>
          <w:i/>
          <w:iCs/>
          <w:lang w:val="ru-RU"/>
        </w:rPr>
        <w:t>уђача из групе који ће попунити</w:t>
      </w:r>
      <w:r w:rsidR="000B3B51">
        <w:rPr>
          <w:rFonts w:ascii="Arial" w:hAnsi="Arial" w:cs="Arial"/>
          <w:i/>
          <w:iCs/>
        </w:rPr>
        <w:t xml:space="preserve"> </w:t>
      </w:r>
      <w:r w:rsidR="000B3B51">
        <w:rPr>
          <w:rFonts w:ascii="Arial" w:hAnsi="Arial" w:cs="Arial"/>
          <w:i/>
          <w:iCs/>
          <w:lang w:val="sr-Cyrl-CS"/>
        </w:rPr>
        <w:t>и</w:t>
      </w:r>
      <w:r w:rsidRPr="008566BF">
        <w:rPr>
          <w:rFonts w:ascii="Arial" w:hAnsi="Arial" w:cs="Arial"/>
          <w:i/>
          <w:iCs/>
          <w:lang w:val="ru-RU"/>
        </w:rPr>
        <w:t xml:space="preserve"> потписати образац понуде.</w:t>
      </w:r>
    </w:p>
    <w:p w:rsidR="000B3B51" w:rsidRDefault="000B3B51" w:rsidP="00992ACA">
      <w:pPr>
        <w:pStyle w:val="ListParagraph"/>
        <w:tabs>
          <w:tab w:val="left" w:pos="680"/>
        </w:tabs>
        <w:ind w:left="0"/>
        <w:jc w:val="both"/>
        <w:rPr>
          <w:rFonts w:ascii="Arial" w:hAnsi="Arial" w:cs="Arial"/>
          <w:i/>
          <w:iCs/>
          <w:lang w:val="ru-RU"/>
        </w:rPr>
      </w:pPr>
      <w:r w:rsidRPr="00676632">
        <w:rPr>
          <w:rFonts w:ascii="Arial" w:hAnsi="Arial" w:cs="Arial"/>
          <w:bCs/>
          <w:i/>
          <w:iCs/>
          <w:lang w:val="sr-Cyrl-CS"/>
        </w:rPr>
        <w:t>Приликом сачињавања понуде употреба печата није обавезна</w:t>
      </w:r>
      <w:r>
        <w:rPr>
          <w:rFonts w:ascii="Arial" w:hAnsi="Arial" w:cs="Arial"/>
          <w:bCs/>
          <w:i/>
          <w:iCs/>
          <w:lang w:val="sr-Cyrl-CS"/>
        </w:rPr>
        <w:t>.</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707C86" w:rsidRDefault="00707C86" w:rsidP="00992ACA">
      <w:pPr>
        <w:jc w:val="right"/>
        <w:rPr>
          <w:rFonts w:ascii="Arial" w:hAnsi="Arial" w:cs="Arial"/>
          <w:b/>
          <w:bCs/>
          <w:i/>
          <w:iCs/>
          <w:sz w:val="28"/>
          <w:szCs w:val="28"/>
        </w:rPr>
      </w:pPr>
    </w:p>
    <w:p w:rsidR="00FD74BC" w:rsidRDefault="00FD74BC" w:rsidP="00992ACA">
      <w:pPr>
        <w:jc w:val="right"/>
        <w:rPr>
          <w:rFonts w:ascii="Arial" w:hAnsi="Arial" w:cs="Arial"/>
          <w:b/>
          <w:bCs/>
          <w:i/>
          <w:iCs/>
          <w:sz w:val="28"/>
          <w:szCs w:val="28"/>
        </w:rPr>
      </w:pPr>
    </w:p>
    <w:p w:rsidR="00FD74BC" w:rsidRDefault="00FD74BC" w:rsidP="00992ACA">
      <w:pPr>
        <w:jc w:val="right"/>
        <w:rPr>
          <w:rFonts w:ascii="Arial" w:hAnsi="Arial" w:cs="Arial"/>
          <w:b/>
          <w:bCs/>
          <w:i/>
          <w:iCs/>
          <w:sz w:val="28"/>
          <w:szCs w:val="28"/>
        </w:rPr>
      </w:pPr>
    </w:p>
    <w:p w:rsidR="0038061C" w:rsidRDefault="0038061C" w:rsidP="00992ACA">
      <w:pPr>
        <w:jc w:val="right"/>
        <w:rPr>
          <w:rFonts w:ascii="Arial" w:hAnsi="Arial" w:cs="Arial"/>
          <w:b/>
          <w:bCs/>
          <w:i/>
          <w:iCs/>
          <w:sz w:val="28"/>
          <w:szCs w:val="28"/>
        </w:rPr>
      </w:pPr>
    </w:p>
    <w:p w:rsidR="0038061C" w:rsidRPr="00C67CD9" w:rsidRDefault="0038061C" w:rsidP="00992ACA">
      <w:pPr>
        <w:jc w:val="right"/>
        <w:rPr>
          <w:rFonts w:ascii="Arial" w:hAnsi="Arial" w:cs="Arial"/>
          <w:b/>
          <w:bCs/>
          <w:i/>
          <w:iCs/>
          <w:sz w:val="28"/>
          <w:szCs w:val="28"/>
        </w:rPr>
      </w:pPr>
    </w:p>
    <w:p w:rsidR="00992ACA" w:rsidRDefault="00992ACA" w:rsidP="00992ACA">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FD74BC" w:rsidRPr="00686E2B" w:rsidRDefault="00992ACA" w:rsidP="00686E2B">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630D0D">
        <w:rPr>
          <w:rFonts w:ascii="Arial" w:eastAsia="TimesNewRomanPSMT" w:hAnsi="Arial" w:cs="Arial"/>
          <w:bCs/>
          <w:lang w:val="ru-RU"/>
        </w:rPr>
        <w:t>14/19</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A956C1">
        <w:rPr>
          <w:rFonts w:ascii="Arial" w:hAnsi="Arial" w:cs="Arial"/>
          <w:lang w:val="ru-RU"/>
        </w:rPr>
        <w:t>1.1.</w:t>
      </w:r>
      <w:r w:rsidR="000B3B51">
        <w:rPr>
          <w:rFonts w:ascii="Arial" w:hAnsi="Arial" w:cs="Arial"/>
          <w:lang w:val="ru-RU"/>
        </w:rPr>
        <w:t>7/19</w:t>
      </w:r>
      <w:r>
        <w:rPr>
          <w:rFonts w:ascii="Arial" w:eastAsia="TimesNewRomanPSMT" w:hAnsi="Arial" w:cs="Arial"/>
          <w:bCs/>
          <w:lang w:val="ru-RU"/>
        </w:rPr>
        <w:t xml:space="preserve"> -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w:t>
      </w:r>
      <w:r w:rsidR="000B3B51">
        <w:rPr>
          <w:rFonts w:ascii="Arial" w:hAnsi="Arial" w:cs="Arial"/>
          <w:b/>
          <w:lang w:val="sr-Latn-CS"/>
        </w:rPr>
        <w:t>I</w:t>
      </w:r>
      <w:r w:rsidR="005A7F91">
        <w:rPr>
          <w:rFonts w:ascii="Arial" w:hAnsi="Arial" w:cs="Arial"/>
          <w:b/>
          <w:lang w:val="ru-RU"/>
        </w:rPr>
        <w:t xml:space="preserve"> фаза</w:t>
      </w:r>
      <w:r w:rsidR="007665F3">
        <w:rPr>
          <w:rFonts w:ascii="Arial" w:hAnsi="Arial" w:cs="Arial"/>
          <w:b/>
        </w:rPr>
        <w:t xml:space="preserve"> </w:t>
      </w:r>
      <w:r w:rsidR="00FD74BC">
        <w:rPr>
          <w:rFonts w:ascii="Arial" w:hAnsi="Arial" w:cs="Arial"/>
          <w:b/>
          <w:lang w:val="ru-RU"/>
        </w:rPr>
        <w:t>-</w:t>
      </w:r>
      <w:r w:rsidR="00FD74BC" w:rsidRPr="00FD74BC">
        <w:rPr>
          <w:rFonts w:ascii="Arial" w:hAnsi="Arial" w:cs="Arial"/>
          <w:lang w:val="sr-Cyrl-CS"/>
        </w:rPr>
        <w:t xml:space="preserve"> </w:t>
      </w:r>
      <w:r w:rsidR="00FD74BC" w:rsidRPr="00FD74BC">
        <w:rPr>
          <w:rFonts w:ascii="Arial" w:hAnsi="Arial" w:cs="Arial"/>
          <w:b/>
          <w:lang w:val="sr-Cyrl-CS"/>
        </w:rPr>
        <w:t>систем техничке заштите</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83274F" w:rsidRPr="007665F3" w:rsidRDefault="0083274F" w:rsidP="00992ACA">
      <w:pPr>
        <w:pStyle w:val="ListParagraph"/>
        <w:tabs>
          <w:tab w:val="left" w:pos="680"/>
        </w:tabs>
        <w:ind w:left="0"/>
        <w:jc w:val="both"/>
        <w:rPr>
          <w:rFonts w:ascii="Arial" w:eastAsia="TimesNewRomanPSMT" w:hAnsi="Arial" w:cs="Arial"/>
          <w:bCs/>
        </w:rPr>
      </w:pPr>
    </w:p>
    <w:tbl>
      <w:tblPr>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7"/>
        <w:gridCol w:w="4852"/>
        <w:gridCol w:w="850"/>
        <w:gridCol w:w="284"/>
        <w:gridCol w:w="567"/>
        <w:gridCol w:w="1195"/>
        <w:gridCol w:w="87"/>
        <w:gridCol w:w="1411"/>
      </w:tblGrid>
      <w:tr w:rsidR="007665F3" w:rsidRPr="0042318B" w:rsidTr="0012721A">
        <w:trPr>
          <w:trHeight w:val="481"/>
        </w:trPr>
        <w:tc>
          <w:tcPr>
            <w:tcW w:w="9923" w:type="dxa"/>
            <w:gridSpan w:val="8"/>
            <w:shd w:val="clear" w:color="auto" w:fill="BFBFBF"/>
          </w:tcPr>
          <w:p w:rsidR="007665F3" w:rsidRPr="0042318B" w:rsidRDefault="00686E2B" w:rsidP="0012721A">
            <w:pPr>
              <w:pStyle w:val="TableParagraph"/>
              <w:spacing w:line="256" w:lineRule="auto"/>
              <w:ind w:left="3556" w:right="17" w:hanging="3464"/>
              <w:rPr>
                <w:rFonts w:ascii="Arial" w:hAnsi="Arial" w:cs="Arial"/>
                <w:b/>
                <w:sz w:val="20"/>
                <w:szCs w:val="20"/>
              </w:rPr>
            </w:pPr>
            <w:r>
              <w:rPr>
                <w:rFonts w:ascii="Arial" w:hAnsi="Arial" w:cs="Arial"/>
                <w:b/>
                <w:sz w:val="20"/>
                <w:szCs w:val="20"/>
              </w:rPr>
              <w:t xml:space="preserve">I </w:t>
            </w:r>
            <w:r w:rsidR="007665F3" w:rsidRPr="0042318B">
              <w:rPr>
                <w:rFonts w:ascii="Arial" w:hAnsi="Arial" w:cs="Arial"/>
                <w:b/>
                <w:sz w:val="20"/>
                <w:szCs w:val="20"/>
              </w:rPr>
              <w:t>DOGRADNJA SISTEMA VIDEO NADZORA ZA EVIDENCIJU REGISTARSKIH TABLICA VOZILA NA RASKRSNICI DRŽAVNOG PUTA PRVOG B REDA BROJ 24 I ULICE KRALJA PETRA PRVOG</w:t>
            </w:r>
          </w:p>
        </w:tc>
      </w:tr>
      <w:tr w:rsidR="007665F3" w:rsidRPr="0042318B" w:rsidTr="00686E2B">
        <w:trPr>
          <w:trHeight w:val="409"/>
        </w:trPr>
        <w:tc>
          <w:tcPr>
            <w:tcW w:w="677" w:type="dxa"/>
            <w:vAlign w:val="bottom"/>
          </w:tcPr>
          <w:p w:rsidR="007665F3" w:rsidRPr="0042318B" w:rsidRDefault="007665F3" w:rsidP="00686E2B">
            <w:pPr>
              <w:pStyle w:val="TableParagraph"/>
              <w:ind w:left="79"/>
              <w:jc w:val="center"/>
              <w:rPr>
                <w:rFonts w:ascii="Arial" w:hAnsi="Arial" w:cs="Arial"/>
                <w:sz w:val="20"/>
                <w:szCs w:val="20"/>
              </w:rPr>
            </w:pPr>
            <w:r w:rsidRPr="0042318B">
              <w:rPr>
                <w:rFonts w:ascii="Arial" w:hAnsi="Arial" w:cs="Arial"/>
                <w:sz w:val="20"/>
                <w:szCs w:val="20"/>
              </w:rPr>
              <w:t>Red.</w:t>
            </w:r>
          </w:p>
          <w:p w:rsidR="007665F3" w:rsidRPr="0042318B" w:rsidRDefault="007665F3" w:rsidP="00686E2B">
            <w:pPr>
              <w:pStyle w:val="TableParagraph"/>
              <w:ind w:left="93"/>
              <w:jc w:val="center"/>
              <w:rPr>
                <w:rFonts w:ascii="Arial" w:hAnsi="Arial" w:cs="Arial"/>
                <w:sz w:val="20"/>
                <w:szCs w:val="20"/>
              </w:rPr>
            </w:pPr>
            <w:r w:rsidRPr="0042318B">
              <w:rPr>
                <w:rFonts w:ascii="Arial" w:hAnsi="Arial" w:cs="Arial"/>
                <w:sz w:val="20"/>
                <w:szCs w:val="20"/>
              </w:rPr>
              <w:t>broj</w:t>
            </w:r>
          </w:p>
        </w:tc>
        <w:tc>
          <w:tcPr>
            <w:tcW w:w="4852" w:type="dxa"/>
            <w:vAlign w:val="bottom"/>
          </w:tcPr>
          <w:p w:rsidR="007665F3" w:rsidRDefault="007665F3" w:rsidP="00686E2B">
            <w:pPr>
              <w:pStyle w:val="TableParagraph"/>
              <w:tabs>
                <w:tab w:val="left" w:pos="2867"/>
              </w:tabs>
              <w:jc w:val="center"/>
              <w:rPr>
                <w:rFonts w:ascii="Arial" w:hAnsi="Arial" w:cs="Arial"/>
                <w:sz w:val="20"/>
                <w:szCs w:val="20"/>
              </w:rPr>
            </w:pPr>
            <w:r w:rsidRPr="0042318B">
              <w:rPr>
                <w:rFonts w:ascii="Arial" w:hAnsi="Arial" w:cs="Arial"/>
                <w:sz w:val="20"/>
                <w:szCs w:val="20"/>
              </w:rPr>
              <w:t>Оpis</w:t>
            </w:r>
          </w:p>
          <w:p w:rsidR="007665F3" w:rsidRPr="0042318B" w:rsidRDefault="007665F3" w:rsidP="00686E2B">
            <w:pPr>
              <w:pStyle w:val="TableParagraph"/>
              <w:tabs>
                <w:tab w:val="left" w:pos="2867"/>
              </w:tabs>
              <w:jc w:val="center"/>
              <w:rPr>
                <w:rFonts w:ascii="Arial" w:hAnsi="Arial" w:cs="Arial"/>
                <w:sz w:val="20"/>
                <w:szCs w:val="20"/>
              </w:rPr>
            </w:pPr>
            <w:r>
              <w:rPr>
                <w:rFonts w:ascii="Arial" w:hAnsi="Arial" w:cs="Arial"/>
                <w:sz w:val="20"/>
                <w:szCs w:val="20"/>
              </w:rPr>
              <w:t>(1)</w:t>
            </w:r>
          </w:p>
        </w:tc>
        <w:tc>
          <w:tcPr>
            <w:tcW w:w="1134" w:type="dxa"/>
            <w:gridSpan w:val="2"/>
            <w:vAlign w:val="center"/>
          </w:tcPr>
          <w:p w:rsidR="007665F3" w:rsidRPr="0042318B" w:rsidRDefault="007665F3" w:rsidP="0012721A">
            <w:pPr>
              <w:pStyle w:val="TableParagraph"/>
              <w:ind w:left="177"/>
              <w:jc w:val="center"/>
              <w:rPr>
                <w:rFonts w:ascii="Arial" w:hAnsi="Arial" w:cs="Arial"/>
                <w:sz w:val="20"/>
                <w:szCs w:val="20"/>
              </w:rPr>
            </w:pPr>
            <w:r w:rsidRPr="0042318B">
              <w:rPr>
                <w:rFonts w:ascii="Arial" w:hAnsi="Arial" w:cs="Arial"/>
                <w:sz w:val="20"/>
                <w:szCs w:val="20"/>
              </w:rPr>
              <w:t>Jed.</w:t>
            </w:r>
          </w:p>
          <w:p w:rsidR="007665F3" w:rsidRDefault="007665F3" w:rsidP="007665F3">
            <w:pPr>
              <w:pStyle w:val="TableParagraph"/>
              <w:ind w:left="136"/>
              <w:jc w:val="center"/>
              <w:rPr>
                <w:rFonts w:ascii="Arial" w:hAnsi="Arial" w:cs="Arial"/>
                <w:sz w:val="20"/>
                <w:szCs w:val="20"/>
              </w:rPr>
            </w:pPr>
            <w:r w:rsidRPr="0042318B">
              <w:rPr>
                <w:rFonts w:ascii="Arial" w:hAnsi="Arial" w:cs="Arial"/>
                <w:sz w:val="20"/>
                <w:szCs w:val="20"/>
              </w:rPr>
              <w:t>Mere</w:t>
            </w:r>
          </w:p>
          <w:p w:rsidR="007665F3" w:rsidRPr="0042318B" w:rsidRDefault="007665F3" w:rsidP="0012721A">
            <w:pPr>
              <w:pStyle w:val="TableParagraph"/>
              <w:ind w:left="136"/>
              <w:jc w:val="center"/>
              <w:rPr>
                <w:rFonts w:ascii="Arial" w:hAnsi="Arial" w:cs="Arial"/>
                <w:sz w:val="20"/>
                <w:szCs w:val="20"/>
              </w:rPr>
            </w:pPr>
            <w:r>
              <w:rPr>
                <w:rFonts w:ascii="Arial" w:hAnsi="Arial" w:cs="Arial"/>
                <w:sz w:val="20"/>
                <w:szCs w:val="20"/>
              </w:rPr>
              <w:t>(2)</w:t>
            </w:r>
          </w:p>
        </w:tc>
        <w:tc>
          <w:tcPr>
            <w:tcW w:w="567" w:type="dxa"/>
            <w:vAlign w:val="center"/>
          </w:tcPr>
          <w:p w:rsidR="007665F3" w:rsidRDefault="007665F3" w:rsidP="007665F3">
            <w:pPr>
              <w:pStyle w:val="TableParagraph"/>
              <w:ind w:left="45" w:right="22"/>
              <w:jc w:val="center"/>
              <w:rPr>
                <w:rFonts w:ascii="Arial" w:hAnsi="Arial" w:cs="Arial"/>
                <w:sz w:val="20"/>
                <w:szCs w:val="20"/>
              </w:rPr>
            </w:pPr>
            <w:r w:rsidRPr="0042318B">
              <w:rPr>
                <w:rFonts w:ascii="Arial" w:hAnsi="Arial" w:cs="Arial"/>
                <w:sz w:val="20"/>
                <w:szCs w:val="20"/>
              </w:rPr>
              <w:t>Količina</w:t>
            </w:r>
          </w:p>
          <w:p w:rsidR="007665F3" w:rsidRPr="0042318B" w:rsidRDefault="007665F3" w:rsidP="0012721A">
            <w:pPr>
              <w:pStyle w:val="TableParagraph"/>
              <w:ind w:left="45" w:right="22"/>
              <w:jc w:val="center"/>
              <w:rPr>
                <w:rFonts w:ascii="Arial" w:hAnsi="Arial" w:cs="Arial"/>
                <w:sz w:val="20"/>
                <w:szCs w:val="20"/>
              </w:rPr>
            </w:pPr>
            <w:r>
              <w:rPr>
                <w:rFonts w:ascii="Arial" w:hAnsi="Arial" w:cs="Arial"/>
                <w:sz w:val="20"/>
                <w:szCs w:val="20"/>
              </w:rPr>
              <w:t>(3)</w:t>
            </w:r>
          </w:p>
        </w:tc>
        <w:tc>
          <w:tcPr>
            <w:tcW w:w="1282" w:type="dxa"/>
            <w:gridSpan w:val="2"/>
            <w:vAlign w:val="center"/>
          </w:tcPr>
          <w:p w:rsidR="007665F3" w:rsidRDefault="00686E2B" w:rsidP="00686E2B">
            <w:pPr>
              <w:pStyle w:val="TableParagraph"/>
              <w:ind w:left="68" w:right="53"/>
              <w:jc w:val="center"/>
              <w:rPr>
                <w:rFonts w:ascii="Arial" w:hAnsi="Arial" w:cs="Arial"/>
                <w:sz w:val="20"/>
                <w:szCs w:val="20"/>
              </w:rPr>
            </w:pPr>
            <w:r>
              <w:rPr>
                <w:rFonts w:ascii="Arial" w:hAnsi="Arial" w:cs="Arial"/>
                <w:sz w:val="20"/>
                <w:szCs w:val="20"/>
              </w:rPr>
              <w:t>Jed.</w:t>
            </w:r>
            <w:r w:rsidR="007665F3" w:rsidRPr="0042318B">
              <w:rPr>
                <w:rFonts w:ascii="Arial" w:hAnsi="Arial" w:cs="Arial"/>
                <w:sz w:val="20"/>
                <w:szCs w:val="20"/>
              </w:rPr>
              <w:t>cena bez PDV-a</w:t>
            </w:r>
          </w:p>
          <w:p w:rsidR="007665F3" w:rsidRPr="0042318B" w:rsidRDefault="007665F3" w:rsidP="0012721A">
            <w:pPr>
              <w:pStyle w:val="TableParagraph"/>
              <w:ind w:left="66" w:right="53"/>
              <w:jc w:val="center"/>
              <w:rPr>
                <w:rFonts w:ascii="Arial" w:hAnsi="Arial" w:cs="Arial"/>
                <w:sz w:val="20"/>
                <w:szCs w:val="20"/>
              </w:rPr>
            </w:pPr>
            <w:r>
              <w:rPr>
                <w:rFonts w:ascii="Arial" w:hAnsi="Arial" w:cs="Arial"/>
                <w:sz w:val="20"/>
                <w:szCs w:val="20"/>
              </w:rPr>
              <w:t>(4)</w:t>
            </w:r>
          </w:p>
        </w:tc>
        <w:tc>
          <w:tcPr>
            <w:tcW w:w="1411" w:type="dxa"/>
            <w:vAlign w:val="bottom"/>
          </w:tcPr>
          <w:p w:rsidR="007665F3" w:rsidRDefault="007665F3" w:rsidP="00686E2B">
            <w:pPr>
              <w:pStyle w:val="TableParagraph"/>
              <w:ind w:left="69" w:right="46"/>
              <w:jc w:val="center"/>
              <w:rPr>
                <w:rFonts w:ascii="Arial" w:hAnsi="Arial" w:cs="Arial"/>
                <w:sz w:val="20"/>
                <w:szCs w:val="20"/>
              </w:rPr>
            </w:pPr>
            <w:r w:rsidRPr="0042318B">
              <w:rPr>
                <w:rFonts w:ascii="Arial" w:hAnsi="Arial" w:cs="Arial"/>
                <w:sz w:val="20"/>
                <w:szCs w:val="20"/>
              </w:rPr>
              <w:t>Ukupno</w:t>
            </w:r>
          </w:p>
          <w:p w:rsidR="007665F3" w:rsidRPr="0042318B" w:rsidRDefault="007665F3" w:rsidP="00686E2B">
            <w:pPr>
              <w:pStyle w:val="TableParagraph"/>
              <w:ind w:left="69" w:right="46"/>
              <w:jc w:val="center"/>
              <w:rPr>
                <w:rFonts w:ascii="Arial" w:hAnsi="Arial" w:cs="Arial"/>
                <w:sz w:val="20"/>
                <w:szCs w:val="20"/>
              </w:rPr>
            </w:pPr>
            <w:r>
              <w:rPr>
                <w:rFonts w:ascii="Arial" w:hAnsi="Arial" w:cs="Arial"/>
                <w:sz w:val="20"/>
                <w:szCs w:val="20"/>
              </w:rPr>
              <w:t>(5)</w:t>
            </w:r>
          </w:p>
        </w:tc>
      </w:tr>
      <w:tr w:rsidR="007665F3" w:rsidRPr="0042318B" w:rsidTr="00686E2B">
        <w:trPr>
          <w:trHeight w:val="556"/>
        </w:trPr>
        <w:tc>
          <w:tcPr>
            <w:tcW w:w="677" w:type="dxa"/>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24"/>
              <w:jc w:val="center"/>
              <w:rPr>
                <w:rFonts w:ascii="Arial" w:hAnsi="Arial" w:cs="Arial"/>
                <w:sz w:val="20"/>
                <w:szCs w:val="20"/>
              </w:rPr>
            </w:pPr>
            <w:r w:rsidRPr="0042318B">
              <w:rPr>
                <w:rFonts w:ascii="Arial" w:hAnsi="Arial" w:cs="Arial"/>
                <w:sz w:val="20"/>
                <w:szCs w:val="20"/>
              </w:rPr>
              <w:t>1</w:t>
            </w:r>
          </w:p>
        </w:tc>
        <w:tc>
          <w:tcPr>
            <w:tcW w:w="4852" w:type="dxa"/>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Isporuka montaža i konfigurisanje</w:t>
            </w:r>
          </w:p>
          <w:p w:rsidR="007665F3" w:rsidRPr="0042318B" w:rsidRDefault="007665F3" w:rsidP="0012721A">
            <w:pPr>
              <w:pStyle w:val="TableParagraph"/>
              <w:spacing w:line="256" w:lineRule="auto"/>
              <w:ind w:left="26"/>
              <w:rPr>
                <w:rFonts w:ascii="Arial" w:hAnsi="Arial" w:cs="Arial"/>
                <w:sz w:val="20"/>
                <w:szCs w:val="20"/>
              </w:rPr>
            </w:pPr>
            <w:r w:rsidRPr="0042318B">
              <w:rPr>
                <w:rFonts w:ascii="Arial" w:hAnsi="Arial" w:cs="Arial"/>
                <w:sz w:val="20"/>
                <w:szCs w:val="20"/>
              </w:rPr>
              <w:t>Inteligentne kamere za video nadzor i automatsko procesuiranje i akviziciju snimaka i mašinsko prepoznavanje registarskih tablica.</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3MP, 2048 (H)×1536 (V)</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1/1.8" CMOS</w:t>
            </w:r>
            <w:r>
              <w:rPr>
                <w:rFonts w:ascii="Arial" w:hAnsi="Arial" w:cs="Arial"/>
                <w:sz w:val="20"/>
                <w:szCs w:val="20"/>
              </w:rPr>
              <w:t xml:space="preserve"> </w:t>
            </w:r>
            <w:r w:rsidRPr="0042318B">
              <w:rPr>
                <w:rFonts w:ascii="Arial" w:hAnsi="Arial" w:cs="Arial"/>
                <w:sz w:val="20"/>
                <w:szCs w:val="20"/>
              </w:rPr>
              <w:t>Auto ICR (sa polarizovanim objektivom i infracrvenim filterom) 2 ×100/1000M Eternet port</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2 × USB i 1 ×FD interfejs</w:t>
            </w:r>
            <w:r>
              <w:rPr>
                <w:rFonts w:ascii="Arial" w:hAnsi="Arial" w:cs="Arial"/>
                <w:sz w:val="20"/>
                <w:szCs w:val="20"/>
              </w:rPr>
              <w:t xml:space="preserve">, </w:t>
            </w:r>
            <w:r w:rsidRPr="0042318B">
              <w:rPr>
                <w:rFonts w:ascii="Arial" w:hAnsi="Arial" w:cs="Arial"/>
                <w:sz w:val="20"/>
                <w:szCs w:val="20"/>
              </w:rPr>
              <w:t>4 x alarmna ulaza i 2 alarmna izlaza</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Podržava video detekciju vozila sa velikom preciznošću</w:t>
            </w:r>
            <w:r>
              <w:rPr>
                <w:rFonts w:ascii="Arial" w:hAnsi="Arial" w:cs="Arial"/>
                <w:sz w:val="20"/>
                <w:szCs w:val="20"/>
              </w:rPr>
              <w:t>.</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Podržava prepoznavanje marke vozila, veličine vozila, boje vozila</w:t>
            </w:r>
          </w:p>
          <w:p w:rsidR="007665F3" w:rsidRPr="0042318B" w:rsidRDefault="007665F3" w:rsidP="0012721A">
            <w:pPr>
              <w:pStyle w:val="TableParagraph"/>
              <w:spacing w:line="256" w:lineRule="auto"/>
              <w:ind w:left="26"/>
              <w:rPr>
                <w:rFonts w:ascii="Arial" w:hAnsi="Arial" w:cs="Arial"/>
                <w:sz w:val="20"/>
                <w:szCs w:val="20"/>
              </w:rPr>
            </w:pPr>
            <w:r w:rsidRPr="0042318B">
              <w:rPr>
                <w:rFonts w:ascii="Arial" w:hAnsi="Arial" w:cs="Arial"/>
                <w:sz w:val="20"/>
                <w:szCs w:val="20"/>
              </w:rPr>
              <w:t>Podržava dekciju različitih veličina vozila: veliki autobus, veliki kamion, srednji kamion, minivan, limuzina,itd.</w:t>
            </w:r>
          </w:p>
          <w:p w:rsidR="007665F3" w:rsidRPr="0042318B" w:rsidRDefault="007665F3" w:rsidP="0012721A">
            <w:pPr>
              <w:pStyle w:val="TableParagraph"/>
              <w:spacing w:line="256" w:lineRule="auto"/>
              <w:ind w:left="26"/>
              <w:rPr>
                <w:rFonts w:ascii="Arial" w:hAnsi="Arial" w:cs="Arial"/>
                <w:sz w:val="20"/>
                <w:szCs w:val="20"/>
              </w:rPr>
            </w:pPr>
            <w:r w:rsidRPr="0042318B">
              <w:rPr>
                <w:rFonts w:ascii="Arial" w:hAnsi="Arial" w:cs="Arial"/>
                <w:sz w:val="20"/>
                <w:szCs w:val="20"/>
              </w:rPr>
              <w:t>Podržava prepoznavanje prekršaja prekoračenje brzine, prolazak kroz crveno svetlo itd. Podržava sledeće podatke o svakoj kolovoznoj traci: vreme, datum, kolovozna traka, gužvu u saobraćaju, prosečnu brzinu, tip vozila itd.</w:t>
            </w:r>
          </w:p>
          <w:p w:rsidR="007665F3" w:rsidRPr="0042318B" w:rsidRDefault="007665F3" w:rsidP="0012721A">
            <w:pPr>
              <w:pStyle w:val="TableParagraph"/>
              <w:tabs>
                <w:tab w:val="left" w:pos="2867"/>
                <w:tab w:val="left" w:pos="4710"/>
              </w:tabs>
              <w:spacing w:line="256" w:lineRule="auto"/>
              <w:ind w:left="26" w:right="1276"/>
              <w:rPr>
                <w:rFonts w:ascii="Arial" w:hAnsi="Arial" w:cs="Arial"/>
                <w:sz w:val="20"/>
                <w:szCs w:val="20"/>
              </w:rPr>
            </w:pPr>
            <w:r w:rsidRPr="0042318B">
              <w:rPr>
                <w:rFonts w:ascii="Arial" w:hAnsi="Arial" w:cs="Arial"/>
                <w:sz w:val="20"/>
                <w:szCs w:val="20"/>
              </w:rPr>
              <w:t>Radna temperatura -40 °C ~ + 80 °C, Pogodna za otežane radne uslove Zaštita IP67</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Kompatibilan sa integracijskim softverom proizvođača Dahua</w:t>
            </w:r>
          </w:p>
        </w:tc>
        <w:tc>
          <w:tcPr>
            <w:tcW w:w="1134" w:type="dxa"/>
            <w:gridSpan w:val="2"/>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20"/>
              <w:jc w:val="center"/>
              <w:rPr>
                <w:rFonts w:ascii="Arial" w:hAnsi="Arial" w:cs="Arial"/>
                <w:sz w:val="20"/>
                <w:szCs w:val="20"/>
              </w:rPr>
            </w:pPr>
            <w:r w:rsidRPr="0042318B">
              <w:rPr>
                <w:rFonts w:ascii="Arial" w:hAnsi="Arial" w:cs="Arial"/>
                <w:sz w:val="20"/>
                <w:szCs w:val="20"/>
              </w:rPr>
              <w:t>1</w:t>
            </w:r>
          </w:p>
        </w:tc>
        <w:tc>
          <w:tcPr>
            <w:tcW w:w="1282" w:type="dxa"/>
            <w:gridSpan w:val="2"/>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3"/>
              <w:jc w:val="center"/>
              <w:rPr>
                <w:rFonts w:ascii="Arial" w:hAnsi="Arial" w:cs="Arial"/>
                <w:sz w:val="20"/>
                <w:szCs w:val="20"/>
              </w:rPr>
            </w:pPr>
          </w:p>
        </w:tc>
        <w:tc>
          <w:tcPr>
            <w:tcW w:w="1411" w:type="dxa"/>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3"/>
              <w:jc w:val="center"/>
              <w:rPr>
                <w:rFonts w:ascii="Arial" w:hAnsi="Arial" w:cs="Arial"/>
                <w:sz w:val="20"/>
                <w:szCs w:val="20"/>
              </w:rPr>
            </w:pPr>
          </w:p>
        </w:tc>
      </w:tr>
      <w:tr w:rsidR="007665F3" w:rsidRPr="0042318B" w:rsidTr="00686E2B">
        <w:trPr>
          <w:trHeight w:val="2310"/>
        </w:trPr>
        <w:tc>
          <w:tcPr>
            <w:tcW w:w="677" w:type="dxa"/>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24"/>
              <w:jc w:val="center"/>
              <w:rPr>
                <w:rFonts w:ascii="Arial" w:hAnsi="Arial" w:cs="Arial"/>
                <w:sz w:val="20"/>
                <w:szCs w:val="20"/>
              </w:rPr>
            </w:pPr>
            <w:r w:rsidRPr="0042318B">
              <w:rPr>
                <w:rFonts w:ascii="Arial" w:hAnsi="Arial" w:cs="Arial"/>
                <w:sz w:val="20"/>
                <w:szCs w:val="20"/>
              </w:rPr>
              <w:t>2</w:t>
            </w:r>
          </w:p>
        </w:tc>
        <w:tc>
          <w:tcPr>
            <w:tcW w:w="4852" w:type="dxa"/>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Isporuka montaža i konfigurisanje</w:t>
            </w:r>
          </w:p>
          <w:p w:rsidR="007665F3" w:rsidRPr="0042318B" w:rsidRDefault="007665F3" w:rsidP="0012721A">
            <w:pPr>
              <w:pStyle w:val="TableParagraph"/>
              <w:spacing w:line="256" w:lineRule="auto"/>
              <w:ind w:left="26" w:right="425"/>
              <w:rPr>
                <w:rFonts w:ascii="Arial" w:hAnsi="Arial" w:cs="Arial"/>
                <w:sz w:val="20"/>
                <w:szCs w:val="20"/>
              </w:rPr>
            </w:pPr>
            <w:r w:rsidRPr="0042318B">
              <w:rPr>
                <w:rFonts w:ascii="Arial" w:hAnsi="Arial" w:cs="Arial"/>
                <w:sz w:val="20"/>
                <w:szCs w:val="20"/>
              </w:rPr>
              <w:t>IR svetlosne LED lampe, 730nm Ugao osvetljenja 15 °Korisnički interfejs  RS485 Podrška 4 uređaja kaskadno Video / Strobeflash</w:t>
            </w:r>
            <w:r w:rsidRPr="0042318B">
              <w:rPr>
                <w:rFonts w:ascii="Arial" w:hAnsi="Arial" w:cs="Arial"/>
                <w:spacing w:val="-10"/>
                <w:sz w:val="20"/>
                <w:szCs w:val="20"/>
              </w:rPr>
              <w:t xml:space="preserve"> </w:t>
            </w:r>
            <w:r w:rsidRPr="0042318B">
              <w:rPr>
                <w:rFonts w:ascii="Arial" w:hAnsi="Arial" w:cs="Arial"/>
                <w:sz w:val="20"/>
                <w:szCs w:val="20"/>
              </w:rPr>
              <w:t>sinhronizacija</w:t>
            </w:r>
          </w:p>
          <w:p w:rsidR="007665F3" w:rsidRPr="0042318B" w:rsidRDefault="007665F3" w:rsidP="0012721A">
            <w:pPr>
              <w:pStyle w:val="TableParagraph"/>
              <w:spacing w:line="256" w:lineRule="auto"/>
              <w:ind w:left="26" w:right="929"/>
              <w:rPr>
                <w:rFonts w:ascii="Arial" w:hAnsi="Arial" w:cs="Arial"/>
                <w:sz w:val="20"/>
                <w:szCs w:val="20"/>
              </w:rPr>
            </w:pPr>
            <w:r w:rsidRPr="0042318B">
              <w:rPr>
                <w:rFonts w:ascii="Arial" w:hAnsi="Arial" w:cs="Arial"/>
                <w:sz w:val="20"/>
                <w:szCs w:val="20"/>
              </w:rPr>
              <w:t>Podrška Snapshot / Strobeflash sinhronizacija aktivni / pasivni režim Najbolja udaljenost rasvete 18m ~ 23m</w:t>
            </w:r>
          </w:p>
          <w:p w:rsidR="007665F3" w:rsidRPr="0042318B" w:rsidRDefault="007665F3" w:rsidP="0012721A">
            <w:pPr>
              <w:pStyle w:val="TableParagraph"/>
              <w:spacing w:line="256" w:lineRule="auto"/>
              <w:ind w:left="26" w:right="425"/>
              <w:rPr>
                <w:rFonts w:ascii="Arial" w:hAnsi="Arial" w:cs="Arial"/>
                <w:sz w:val="20"/>
                <w:szCs w:val="20"/>
              </w:rPr>
            </w:pPr>
            <w:r w:rsidRPr="0042318B">
              <w:rPr>
                <w:rFonts w:ascii="Arial" w:hAnsi="Arial" w:cs="Arial"/>
                <w:sz w:val="20"/>
                <w:szCs w:val="20"/>
              </w:rPr>
              <w:t>AC 90 ~ 284V, Strobe flash Max. 40W Explode flash Maks. 90W</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Radna temperatura -30°C ~ + 70°C</w:t>
            </w:r>
          </w:p>
        </w:tc>
        <w:tc>
          <w:tcPr>
            <w:tcW w:w="1134" w:type="dxa"/>
            <w:gridSpan w:val="2"/>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20"/>
              <w:jc w:val="center"/>
              <w:rPr>
                <w:rFonts w:ascii="Arial" w:hAnsi="Arial" w:cs="Arial"/>
                <w:sz w:val="20"/>
                <w:szCs w:val="20"/>
              </w:rPr>
            </w:pPr>
            <w:r w:rsidRPr="0042318B">
              <w:rPr>
                <w:rFonts w:ascii="Arial" w:hAnsi="Arial" w:cs="Arial"/>
                <w:sz w:val="20"/>
                <w:szCs w:val="20"/>
              </w:rPr>
              <w:t>1</w:t>
            </w:r>
          </w:p>
        </w:tc>
        <w:tc>
          <w:tcPr>
            <w:tcW w:w="1282" w:type="dxa"/>
            <w:gridSpan w:val="2"/>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3"/>
              <w:jc w:val="center"/>
              <w:rPr>
                <w:rFonts w:ascii="Arial" w:hAnsi="Arial" w:cs="Arial"/>
                <w:sz w:val="20"/>
                <w:szCs w:val="20"/>
              </w:rPr>
            </w:pPr>
          </w:p>
        </w:tc>
        <w:tc>
          <w:tcPr>
            <w:tcW w:w="1411" w:type="dxa"/>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3"/>
              <w:jc w:val="center"/>
              <w:rPr>
                <w:rFonts w:ascii="Arial" w:hAnsi="Arial" w:cs="Arial"/>
                <w:sz w:val="20"/>
                <w:szCs w:val="20"/>
              </w:rPr>
            </w:pPr>
          </w:p>
        </w:tc>
      </w:tr>
      <w:tr w:rsidR="007665F3" w:rsidRPr="0042318B" w:rsidTr="00686E2B">
        <w:trPr>
          <w:trHeight w:val="312"/>
        </w:trPr>
        <w:tc>
          <w:tcPr>
            <w:tcW w:w="677" w:type="dxa"/>
            <w:vAlign w:val="center"/>
          </w:tcPr>
          <w:p w:rsidR="007665F3" w:rsidRPr="0042318B" w:rsidRDefault="007665F3" w:rsidP="0012721A">
            <w:pPr>
              <w:pStyle w:val="TableParagraph"/>
              <w:spacing w:line="157" w:lineRule="exact"/>
              <w:ind w:left="24"/>
              <w:jc w:val="center"/>
              <w:rPr>
                <w:rFonts w:ascii="Arial" w:hAnsi="Arial" w:cs="Arial"/>
                <w:sz w:val="20"/>
                <w:szCs w:val="20"/>
              </w:rPr>
            </w:pPr>
            <w:r w:rsidRPr="0042318B">
              <w:rPr>
                <w:rFonts w:ascii="Arial" w:hAnsi="Arial" w:cs="Arial"/>
                <w:sz w:val="20"/>
                <w:szCs w:val="20"/>
              </w:rPr>
              <w:lastRenderedPageBreak/>
              <w:t>3</w:t>
            </w:r>
          </w:p>
        </w:tc>
        <w:tc>
          <w:tcPr>
            <w:tcW w:w="4852" w:type="dxa"/>
            <w:vAlign w:val="center"/>
          </w:tcPr>
          <w:p w:rsidR="007665F3" w:rsidRPr="0042318B" w:rsidRDefault="007665F3" w:rsidP="0012721A">
            <w:pPr>
              <w:pStyle w:val="TableParagraph"/>
              <w:spacing w:line="157" w:lineRule="exact"/>
              <w:ind w:left="26"/>
              <w:rPr>
                <w:rFonts w:ascii="Arial" w:hAnsi="Arial" w:cs="Arial"/>
                <w:sz w:val="20"/>
                <w:szCs w:val="20"/>
              </w:rPr>
            </w:pPr>
            <w:r w:rsidRPr="0042318B">
              <w:rPr>
                <w:rFonts w:ascii="Arial" w:hAnsi="Arial" w:cs="Arial"/>
                <w:sz w:val="20"/>
                <w:szCs w:val="20"/>
              </w:rPr>
              <w:t>Potrebna kablovska instalacija sa postavljanjem</w:t>
            </w:r>
          </w:p>
        </w:tc>
        <w:tc>
          <w:tcPr>
            <w:tcW w:w="1134" w:type="dxa"/>
            <w:gridSpan w:val="2"/>
            <w:vAlign w:val="center"/>
          </w:tcPr>
          <w:p w:rsidR="007665F3" w:rsidRPr="0042318B" w:rsidRDefault="007665F3" w:rsidP="0012721A">
            <w:pPr>
              <w:pStyle w:val="TableParagraph"/>
              <w:spacing w:line="157" w:lineRule="exact"/>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7665F3" w:rsidRPr="0042318B" w:rsidRDefault="007665F3" w:rsidP="0012721A">
            <w:pPr>
              <w:pStyle w:val="TableParagraph"/>
              <w:spacing w:line="157" w:lineRule="exact"/>
              <w:ind w:left="11"/>
              <w:jc w:val="center"/>
              <w:rPr>
                <w:rFonts w:ascii="Arial" w:hAnsi="Arial" w:cs="Arial"/>
                <w:sz w:val="20"/>
                <w:szCs w:val="20"/>
              </w:rPr>
            </w:pPr>
            <w:r w:rsidRPr="0042318B">
              <w:rPr>
                <w:rFonts w:ascii="Arial" w:hAnsi="Arial" w:cs="Arial"/>
                <w:sz w:val="20"/>
                <w:szCs w:val="20"/>
              </w:rPr>
              <w:t>1</w:t>
            </w:r>
          </w:p>
        </w:tc>
        <w:tc>
          <w:tcPr>
            <w:tcW w:w="1282" w:type="dxa"/>
            <w:gridSpan w:val="2"/>
          </w:tcPr>
          <w:p w:rsidR="007665F3" w:rsidRPr="0042318B" w:rsidRDefault="007665F3" w:rsidP="0012721A">
            <w:pPr>
              <w:pStyle w:val="TableParagraph"/>
              <w:spacing w:line="157" w:lineRule="exact"/>
              <w:ind w:left="69" w:right="52"/>
              <w:jc w:val="center"/>
              <w:rPr>
                <w:rFonts w:ascii="Arial" w:hAnsi="Arial" w:cs="Arial"/>
                <w:sz w:val="20"/>
                <w:szCs w:val="20"/>
              </w:rPr>
            </w:pPr>
          </w:p>
        </w:tc>
        <w:tc>
          <w:tcPr>
            <w:tcW w:w="1411" w:type="dxa"/>
          </w:tcPr>
          <w:p w:rsidR="007665F3" w:rsidRPr="0042318B" w:rsidRDefault="007665F3" w:rsidP="0012721A">
            <w:pPr>
              <w:pStyle w:val="TableParagraph"/>
              <w:spacing w:line="157" w:lineRule="exact"/>
              <w:ind w:left="60" w:right="53"/>
              <w:jc w:val="center"/>
              <w:rPr>
                <w:rFonts w:ascii="Arial" w:hAnsi="Arial" w:cs="Arial"/>
                <w:sz w:val="20"/>
                <w:szCs w:val="20"/>
              </w:rPr>
            </w:pPr>
          </w:p>
        </w:tc>
      </w:tr>
      <w:tr w:rsidR="007665F3" w:rsidRPr="0042318B" w:rsidTr="00686E2B">
        <w:trPr>
          <w:trHeight w:val="312"/>
        </w:trPr>
        <w:tc>
          <w:tcPr>
            <w:tcW w:w="677" w:type="dxa"/>
            <w:vAlign w:val="center"/>
          </w:tcPr>
          <w:p w:rsidR="007665F3" w:rsidRPr="0042318B" w:rsidRDefault="007665F3" w:rsidP="0012721A">
            <w:pPr>
              <w:pStyle w:val="TableParagraph"/>
              <w:spacing w:line="167" w:lineRule="exact"/>
              <w:ind w:left="24"/>
              <w:jc w:val="center"/>
              <w:rPr>
                <w:rFonts w:ascii="Arial" w:hAnsi="Arial" w:cs="Arial"/>
                <w:sz w:val="20"/>
                <w:szCs w:val="20"/>
              </w:rPr>
            </w:pPr>
            <w:r w:rsidRPr="0042318B">
              <w:rPr>
                <w:rFonts w:ascii="Arial" w:hAnsi="Arial" w:cs="Arial"/>
                <w:sz w:val="20"/>
                <w:szCs w:val="20"/>
              </w:rPr>
              <w:t>4</w:t>
            </w:r>
          </w:p>
        </w:tc>
        <w:tc>
          <w:tcPr>
            <w:tcW w:w="4852" w:type="dxa"/>
            <w:vAlign w:val="center"/>
          </w:tcPr>
          <w:p w:rsidR="007665F3" w:rsidRPr="0042318B" w:rsidRDefault="007665F3" w:rsidP="0012721A">
            <w:pPr>
              <w:pStyle w:val="TableParagraph"/>
              <w:spacing w:line="167" w:lineRule="exact"/>
              <w:ind w:left="26"/>
              <w:rPr>
                <w:rFonts w:ascii="Arial" w:hAnsi="Arial" w:cs="Arial"/>
                <w:sz w:val="20"/>
                <w:szCs w:val="20"/>
              </w:rPr>
            </w:pPr>
            <w:r w:rsidRPr="0042318B">
              <w:rPr>
                <w:rFonts w:ascii="Arial" w:hAnsi="Arial" w:cs="Arial"/>
                <w:sz w:val="20"/>
                <w:szCs w:val="20"/>
              </w:rPr>
              <w:t>Neophodan sitan repromaterijal</w:t>
            </w:r>
          </w:p>
        </w:tc>
        <w:tc>
          <w:tcPr>
            <w:tcW w:w="1134" w:type="dxa"/>
            <w:gridSpan w:val="2"/>
            <w:vAlign w:val="center"/>
          </w:tcPr>
          <w:p w:rsidR="007665F3" w:rsidRPr="0042318B" w:rsidRDefault="007665F3" w:rsidP="0012721A">
            <w:pPr>
              <w:pStyle w:val="TableParagraph"/>
              <w:spacing w:line="167" w:lineRule="exact"/>
              <w:ind w:left="37" w:right="22"/>
              <w:jc w:val="center"/>
              <w:rPr>
                <w:rFonts w:ascii="Arial" w:hAnsi="Arial" w:cs="Arial"/>
                <w:sz w:val="20"/>
                <w:szCs w:val="20"/>
              </w:rPr>
            </w:pPr>
            <w:r w:rsidRPr="0042318B">
              <w:rPr>
                <w:rFonts w:ascii="Arial" w:hAnsi="Arial" w:cs="Arial"/>
                <w:sz w:val="20"/>
                <w:szCs w:val="20"/>
              </w:rPr>
              <w:t>paušal</w:t>
            </w:r>
          </w:p>
        </w:tc>
        <w:tc>
          <w:tcPr>
            <w:tcW w:w="567" w:type="dxa"/>
            <w:vAlign w:val="center"/>
          </w:tcPr>
          <w:p w:rsidR="007665F3" w:rsidRPr="0042318B" w:rsidRDefault="007665F3" w:rsidP="0012721A">
            <w:pPr>
              <w:pStyle w:val="TableParagraph"/>
              <w:spacing w:line="167" w:lineRule="exact"/>
              <w:ind w:left="20"/>
              <w:jc w:val="center"/>
              <w:rPr>
                <w:rFonts w:ascii="Arial" w:hAnsi="Arial" w:cs="Arial"/>
                <w:sz w:val="20"/>
                <w:szCs w:val="20"/>
              </w:rPr>
            </w:pPr>
            <w:r w:rsidRPr="0042318B">
              <w:rPr>
                <w:rFonts w:ascii="Arial" w:hAnsi="Arial" w:cs="Arial"/>
                <w:sz w:val="20"/>
                <w:szCs w:val="20"/>
              </w:rPr>
              <w:t>1</w:t>
            </w:r>
          </w:p>
        </w:tc>
        <w:tc>
          <w:tcPr>
            <w:tcW w:w="1282" w:type="dxa"/>
            <w:gridSpan w:val="2"/>
          </w:tcPr>
          <w:p w:rsidR="007665F3" w:rsidRPr="0042318B" w:rsidRDefault="007665F3" w:rsidP="0012721A">
            <w:pPr>
              <w:pStyle w:val="TableParagraph"/>
              <w:spacing w:line="167" w:lineRule="exact"/>
              <w:ind w:left="69" w:right="52"/>
              <w:jc w:val="center"/>
              <w:rPr>
                <w:rFonts w:ascii="Arial" w:hAnsi="Arial" w:cs="Arial"/>
                <w:sz w:val="20"/>
                <w:szCs w:val="20"/>
              </w:rPr>
            </w:pPr>
          </w:p>
        </w:tc>
        <w:tc>
          <w:tcPr>
            <w:tcW w:w="1411" w:type="dxa"/>
          </w:tcPr>
          <w:p w:rsidR="007665F3" w:rsidRPr="0042318B" w:rsidRDefault="007665F3" w:rsidP="0012721A">
            <w:pPr>
              <w:pStyle w:val="TableParagraph"/>
              <w:spacing w:line="167" w:lineRule="exact"/>
              <w:ind w:left="69" w:right="53"/>
              <w:jc w:val="center"/>
              <w:rPr>
                <w:rFonts w:ascii="Arial" w:hAnsi="Arial" w:cs="Arial"/>
                <w:sz w:val="20"/>
                <w:szCs w:val="20"/>
              </w:rPr>
            </w:pPr>
          </w:p>
        </w:tc>
      </w:tr>
      <w:tr w:rsidR="007665F3" w:rsidRPr="0042318B" w:rsidTr="00686E2B">
        <w:trPr>
          <w:trHeight w:val="383"/>
        </w:trPr>
        <w:tc>
          <w:tcPr>
            <w:tcW w:w="677" w:type="dxa"/>
            <w:vAlign w:val="center"/>
          </w:tcPr>
          <w:p w:rsidR="007665F3" w:rsidRPr="0042318B" w:rsidRDefault="007665F3" w:rsidP="0012721A">
            <w:pPr>
              <w:pStyle w:val="TableParagraph"/>
              <w:ind w:left="24"/>
              <w:jc w:val="center"/>
              <w:rPr>
                <w:rFonts w:ascii="Arial" w:hAnsi="Arial" w:cs="Arial"/>
                <w:sz w:val="20"/>
                <w:szCs w:val="20"/>
              </w:rPr>
            </w:pPr>
            <w:r w:rsidRPr="0042318B">
              <w:rPr>
                <w:rFonts w:ascii="Arial" w:hAnsi="Arial" w:cs="Arial"/>
                <w:sz w:val="20"/>
                <w:szCs w:val="20"/>
              </w:rPr>
              <w:t>5</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Programiranje parametara sistema i puštanje u rad, funkcionalno ispitivanje karakteristika</w:t>
            </w:r>
          </w:p>
          <w:p w:rsidR="007665F3" w:rsidRPr="0042318B" w:rsidRDefault="007665F3" w:rsidP="0012721A">
            <w:pPr>
              <w:pStyle w:val="TableParagraph"/>
              <w:spacing w:line="178" w:lineRule="exact"/>
              <w:ind w:left="26"/>
              <w:rPr>
                <w:rFonts w:ascii="Arial" w:hAnsi="Arial" w:cs="Arial"/>
                <w:sz w:val="20"/>
                <w:szCs w:val="20"/>
              </w:rPr>
            </w:pPr>
            <w:r w:rsidRPr="0042318B">
              <w:rPr>
                <w:rFonts w:ascii="Arial" w:hAnsi="Arial" w:cs="Arial"/>
                <w:sz w:val="20"/>
                <w:szCs w:val="20"/>
              </w:rPr>
              <w:t>sistema</w:t>
            </w:r>
          </w:p>
        </w:tc>
        <w:tc>
          <w:tcPr>
            <w:tcW w:w="1134" w:type="dxa"/>
            <w:gridSpan w:val="2"/>
            <w:vAlign w:val="center"/>
          </w:tcPr>
          <w:p w:rsidR="007665F3" w:rsidRPr="0042318B" w:rsidRDefault="007665F3" w:rsidP="0012721A">
            <w:pPr>
              <w:pStyle w:val="TableParagraph"/>
              <w:ind w:left="37" w:right="22"/>
              <w:jc w:val="center"/>
              <w:rPr>
                <w:rFonts w:ascii="Arial" w:hAnsi="Arial" w:cs="Arial"/>
                <w:sz w:val="20"/>
                <w:szCs w:val="20"/>
              </w:rPr>
            </w:pPr>
            <w:r w:rsidRPr="0042318B">
              <w:rPr>
                <w:rFonts w:ascii="Arial" w:hAnsi="Arial" w:cs="Arial"/>
                <w:sz w:val="20"/>
                <w:szCs w:val="20"/>
              </w:rPr>
              <w:t>paušal</w:t>
            </w:r>
          </w:p>
        </w:tc>
        <w:tc>
          <w:tcPr>
            <w:tcW w:w="567" w:type="dxa"/>
            <w:vAlign w:val="center"/>
          </w:tcPr>
          <w:p w:rsidR="007665F3" w:rsidRPr="0042318B" w:rsidRDefault="007665F3" w:rsidP="0012721A">
            <w:pPr>
              <w:pStyle w:val="TableParagraph"/>
              <w:ind w:left="20"/>
              <w:jc w:val="center"/>
              <w:rPr>
                <w:rFonts w:ascii="Arial" w:hAnsi="Arial" w:cs="Arial"/>
                <w:sz w:val="20"/>
                <w:szCs w:val="20"/>
              </w:rPr>
            </w:pPr>
            <w:r w:rsidRPr="0042318B">
              <w:rPr>
                <w:rFonts w:ascii="Arial" w:hAnsi="Arial" w:cs="Arial"/>
                <w:sz w:val="20"/>
                <w:szCs w:val="20"/>
              </w:rPr>
              <w:t>1</w:t>
            </w:r>
          </w:p>
        </w:tc>
        <w:tc>
          <w:tcPr>
            <w:tcW w:w="1282" w:type="dxa"/>
            <w:gridSpan w:val="2"/>
          </w:tcPr>
          <w:p w:rsidR="007665F3" w:rsidRPr="0042318B" w:rsidRDefault="007665F3" w:rsidP="0012721A">
            <w:pPr>
              <w:pStyle w:val="TableParagraph"/>
              <w:ind w:left="69" w:right="52"/>
              <w:jc w:val="center"/>
              <w:rPr>
                <w:rFonts w:ascii="Arial" w:hAnsi="Arial" w:cs="Arial"/>
                <w:sz w:val="20"/>
                <w:szCs w:val="20"/>
              </w:rPr>
            </w:pPr>
          </w:p>
        </w:tc>
        <w:tc>
          <w:tcPr>
            <w:tcW w:w="1411" w:type="dxa"/>
          </w:tcPr>
          <w:p w:rsidR="007665F3" w:rsidRPr="0042318B" w:rsidRDefault="007665F3" w:rsidP="0012721A">
            <w:pPr>
              <w:pStyle w:val="TableParagraph"/>
              <w:ind w:left="69" w:right="53"/>
              <w:jc w:val="center"/>
              <w:rPr>
                <w:rFonts w:ascii="Arial" w:hAnsi="Arial" w:cs="Arial"/>
                <w:sz w:val="20"/>
                <w:szCs w:val="20"/>
              </w:rPr>
            </w:pPr>
          </w:p>
        </w:tc>
      </w:tr>
      <w:tr w:rsidR="007665F3" w:rsidRPr="0042318B" w:rsidTr="00686E2B">
        <w:trPr>
          <w:trHeight w:val="410"/>
        </w:trPr>
        <w:tc>
          <w:tcPr>
            <w:tcW w:w="8512" w:type="dxa"/>
            <w:gridSpan w:val="7"/>
          </w:tcPr>
          <w:p w:rsidR="007665F3" w:rsidRPr="0042318B" w:rsidRDefault="007665F3" w:rsidP="0012721A">
            <w:pPr>
              <w:pStyle w:val="TableParagraph"/>
              <w:ind w:right="15"/>
              <w:jc w:val="right"/>
              <w:rPr>
                <w:rFonts w:ascii="Arial" w:hAnsi="Arial" w:cs="Arial"/>
                <w:b/>
                <w:sz w:val="20"/>
                <w:szCs w:val="20"/>
              </w:rPr>
            </w:pPr>
            <w:r w:rsidRPr="0042318B">
              <w:rPr>
                <w:rFonts w:ascii="Arial" w:hAnsi="Arial" w:cs="Arial"/>
                <w:b/>
                <w:sz w:val="20"/>
                <w:szCs w:val="20"/>
              </w:rPr>
              <w:t>UKUPNO RSD BEZ PDV-a:</w:t>
            </w:r>
          </w:p>
        </w:tc>
        <w:tc>
          <w:tcPr>
            <w:tcW w:w="1411" w:type="dxa"/>
          </w:tcPr>
          <w:p w:rsidR="007665F3" w:rsidRPr="0042318B" w:rsidRDefault="007665F3" w:rsidP="0012721A">
            <w:pPr>
              <w:pStyle w:val="TableParagraph"/>
              <w:ind w:left="69" w:right="49"/>
              <w:jc w:val="center"/>
              <w:rPr>
                <w:rFonts w:ascii="Arial" w:hAnsi="Arial" w:cs="Arial"/>
                <w:b/>
                <w:sz w:val="20"/>
                <w:szCs w:val="20"/>
              </w:rPr>
            </w:pPr>
          </w:p>
        </w:tc>
      </w:tr>
      <w:tr w:rsidR="007665F3" w:rsidRPr="0042318B" w:rsidTr="0012721A">
        <w:trPr>
          <w:trHeight w:val="481"/>
        </w:trPr>
        <w:tc>
          <w:tcPr>
            <w:tcW w:w="9923" w:type="dxa"/>
            <w:gridSpan w:val="8"/>
            <w:shd w:val="clear" w:color="auto" w:fill="BFBFBF"/>
          </w:tcPr>
          <w:p w:rsidR="007665F3" w:rsidRPr="0042318B" w:rsidRDefault="00686E2B" w:rsidP="0012721A">
            <w:pPr>
              <w:pStyle w:val="TableParagraph"/>
              <w:jc w:val="center"/>
              <w:rPr>
                <w:rFonts w:ascii="Arial" w:hAnsi="Arial" w:cs="Arial"/>
                <w:b/>
                <w:sz w:val="20"/>
                <w:szCs w:val="20"/>
              </w:rPr>
            </w:pPr>
            <w:r>
              <w:rPr>
                <w:rFonts w:ascii="Arial" w:hAnsi="Arial" w:cs="Arial"/>
                <w:b/>
                <w:sz w:val="20"/>
                <w:szCs w:val="20"/>
              </w:rPr>
              <w:t xml:space="preserve">II </w:t>
            </w:r>
            <w:r w:rsidR="007665F3" w:rsidRPr="0042318B">
              <w:rPr>
                <w:rFonts w:ascii="Arial" w:hAnsi="Arial" w:cs="Arial"/>
                <w:b/>
                <w:sz w:val="20"/>
                <w:szCs w:val="20"/>
              </w:rPr>
              <w:t>SISTEM VIDEO NADZORA ZA EVIDENCIJU REGISTARSKIH TABLICA VOZILA NA RASKRSNICI ULICA DOSITEJA OBRADOVIĆA I VELIMIRA ILIĆA TAPE</w:t>
            </w:r>
          </w:p>
        </w:tc>
      </w:tr>
      <w:tr w:rsidR="007665F3" w:rsidRPr="0042318B" w:rsidTr="0012721A">
        <w:trPr>
          <w:trHeight w:val="6335"/>
        </w:trPr>
        <w:tc>
          <w:tcPr>
            <w:tcW w:w="677" w:type="dxa"/>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24"/>
              <w:jc w:val="center"/>
              <w:rPr>
                <w:rFonts w:ascii="Arial" w:hAnsi="Arial" w:cs="Arial"/>
                <w:sz w:val="20"/>
                <w:szCs w:val="20"/>
              </w:rPr>
            </w:pPr>
            <w:r w:rsidRPr="0042318B">
              <w:rPr>
                <w:rFonts w:ascii="Arial" w:hAnsi="Arial" w:cs="Arial"/>
                <w:sz w:val="20"/>
                <w:szCs w:val="20"/>
              </w:rPr>
              <w:t>1</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Isporuka montaža i konfigurisanje</w:t>
            </w:r>
          </w:p>
          <w:p w:rsidR="007665F3" w:rsidRPr="0042318B" w:rsidRDefault="007665F3" w:rsidP="0012721A">
            <w:pPr>
              <w:pStyle w:val="TableParagraph"/>
              <w:spacing w:line="256" w:lineRule="auto"/>
              <w:ind w:left="26"/>
              <w:rPr>
                <w:rFonts w:ascii="Arial" w:hAnsi="Arial" w:cs="Arial"/>
                <w:sz w:val="20"/>
                <w:szCs w:val="20"/>
              </w:rPr>
            </w:pPr>
            <w:r w:rsidRPr="0042318B">
              <w:rPr>
                <w:rFonts w:ascii="Arial" w:hAnsi="Arial" w:cs="Arial"/>
                <w:sz w:val="20"/>
                <w:szCs w:val="20"/>
              </w:rPr>
              <w:t>Inteligentne kamere za video nadzor i automatsko procesuiranje i akviziciju snimaka i mašinsko prepoznavanje registarskih tablica.</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3MP, 2048 (H)×1536 (V)</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1/1.8" CMOS</w:t>
            </w:r>
          </w:p>
          <w:p w:rsidR="007665F3" w:rsidRPr="0042318B" w:rsidRDefault="007665F3" w:rsidP="0012721A">
            <w:pPr>
              <w:pStyle w:val="TableParagraph"/>
              <w:tabs>
                <w:tab w:val="left" w:pos="4710"/>
              </w:tabs>
              <w:spacing w:line="256" w:lineRule="auto"/>
              <w:ind w:left="26" w:right="425"/>
              <w:rPr>
                <w:rFonts w:ascii="Arial" w:hAnsi="Arial" w:cs="Arial"/>
                <w:sz w:val="20"/>
                <w:szCs w:val="20"/>
              </w:rPr>
            </w:pPr>
            <w:r>
              <w:rPr>
                <w:rFonts w:ascii="Arial" w:hAnsi="Arial" w:cs="Arial"/>
                <w:sz w:val="20"/>
                <w:szCs w:val="20"/>
              </w:rPr>
              <w:t xml:space="preserve">Auto ICR (sa polarizovanim </w:t>
            </w:r>
            <w:r w:rsidRPr="0042318B">
              <w:rPr>
                <w:rFonts w:ascii="Arial" w:hAnsi="Arial" w:cs="Arial"/>
                <w:sz w:val="20"/>
                <w:szCs w:val="20"/>
              </w:rPr>
              <w:t>objektivom i infracrvenim filterom) 2 ×100/1000M Eternet port</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2 × USB i 1 ×FD interfejs</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4 x alarmna ulaza i 2 alarmna izlaza</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Podržava video detekciju vozila sa velikom preciznošću</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Podržava prepoznavanje marke vozila, veličine vozila, boje vozila</w:t>
            </w:r>
          </w:p>
          <w:p w:rsidR="007665F3" w:rsidRPr="0042318B" w:rsidRDefault="007665F3" w:rsidP="0012721A">
            <w:pPr>
              <w:pStyle w:val="TableParagraph"/>
              <w:spacing w:line="256" w:lineRule="auto"/>
              <w:ind w:left="26"/>
              <w:rPr>
                <w:rFonts w:ascii="Arial" w:hAnsi="Arial" w:cs="Arial"/>
                <w:sz w:val="20"/>
                <w:szCs w:val="20"/>
              </w:rPr>
            </w:pPr>
            <w:r w:rsidRPr="0042318B">
              <w:rPr>
                <w:rFonts w:ascii="Arial" w:hAnsi="Arial" w:cs="Arial"/>
                <w:sz w:val="20"/>
                <w:szCs w:val="20"/>
              </w:rPr>
              <w:t>Podržava dekciju različitih veličina vozila: veliki autobus, veliki kamion, srednji kamion, minivan, limuzina,itd.</w:t>
            </w:r>
          </w:p>
          <w:p w:rsidR="007665F3" w:rsidRPr="0042318B" w:rsidRDefault="007665F3" w:rsidP="0012721A">
            <w:pPr>
              <w:pStyle w:val="TableParagraph"/>
              <w:spacing w:line="256" w:lineRule="auto"/>
              <w:ind w:left="26"/>
              <w:rPr>
                <w:rFonts w:ascii="Arial" w:hAnsi="Arial" w:cs="Arial"/>
                <w:sz w:val="20"/>
                <w:szCs w:val="20"/>
              </w:rPr>
            </w:pPr>
            <w:r w:rsidRPr="0042318B">
              <w:rPr>
                <w:rFonts w:ascii="Arial" w:hAnsi="Arial" w:cs="Arial"/>
                <w:sz w:val="20"/>
                <w:szCs w:val="20"/>
              </w:rPr>
              <w:t>Podržava prepoznavanje prekršaja prekoračenje brzine, prolazak kroz crveno svetlo itd. Podržava sledeće podatke o svakoj kolovoznoj traci: vreme, datum, kolovozna traka, gužvu u saobraćaju, prosečnu brzinu, tip vozila itd.</w:t>
            </w:r>
          </w:p>
          <w:p w:rsidR="007665F3" w:rsidRPr="0042318B" w:rsidRDefault="007665F3" w:rsidP="0012721A">
            <w:pPr>
              <w:pStyle w:val="TableParagraph"/>
              <w:spacing w:line="256" w:lineRule="auto"/>
              <w:ind w:left="26" w:right="992"/>
              <w:rPr>
                <w:rFonts w:ascii="Arial" w:hAnsi="Arial" w:cs="Arial"/>
                <w:sz w:val="20"/>
                <w:szCs w:val="20"/>
              </w:rPr>
            </w:pPr>
            <w:r w:rsidRPr="0042318B">
              <w:rPr>
                <w:rFonts w:ascii="Arial" w:hAnsi="Arial" w:cs="Arial"/>
                <w:sz w:val="20"/>
                <w:szCs w:val="20"/>
              </w:rPr>
              <w:t>Radna temperatura -40 °C ~ + 80 °C, Pogodna za otežane radne uslove Zaštita IP67</w:t>
            </w:r>
            <w:r>
              <w:rPr>
                <w:rFonts w:ascii="Arial" w:hAnsi="Arial" w:cs="Arial"/>
                <w:sz w:val="20"/>
                <w:szCs w:val="20"/>
              </w:rPr>
              <w:t xml:space="preserve"> </w:t>
            </w:r>
            <w:r w:rsidRPr="0042318B">
              <w:rPr>
                <w:rFonts w:ascii="Arial" w:hAnsi="Arial" w:cs="Arial"/>
                <w:sz w:val="20"/>
                <w:szCs w:val="20"/>
              </w:rPr>
              <w:t>Kompatibilan sa integracijskim softverom proizvođača Dahua</w:t>
            </w:r>
          </w:p>
        </w:tc>
        <w:tc>
          <w:tcPr>
            <w:tcW w:w="1134" w:type="dxa"/>
            <w:gridSpan w:val="2"/>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3"/>
              <w:rPr>
                <w:rFonts w:ascii="Arial" w:hAnsi="Arial" w:cs="Arial"/>
                <w:sz w:val="20"/>
                <w:szCs w:val="20"/>
              </w:rPr>
            </w:pPr>
          </w:p>
        </w:tc>
        <w:tc>
          <w:tcPr>
            <w:tcW w:w="1498" w:type="dxa"/>
            <w:gridSpan w:val="2"/>
            <w:vAlign w:val="center"/>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3"/>
              <w:rPr>
                <w:rFonts w:ascii="Arial" w:hAnsi="Arial" w:cs="Arial"/>
                <w:sz w:val="20"/>
                <w:szCs w:val="20"/>
              </w:rPr>
            </w:pPr>
          </w:p>
        </w:tc>
      </w:tr>
      <w:tr w:rsidR="007665F3" w:rsidRPr="0042318B" w:rsidTr="0012721A">
        <w:trPr>
          <w:trHeight w:val="698"/>
        </w:trPr>
        <w:tc>
          <w:tcPr>
            <w:tcW w:w="677" w:type="dxa"/>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24"/>
              <w:jc w:val="center"/>
              <w:rPr>
                <w:rFonts w:ascii="Arial" w:hAnsi="Arial" w:cs="Arial"/>
                <w:sz w:val="20"/>
                <w:szCs w:val="20"/>
              </w:rPr>
            </w:pPr>
            <w:r w:rsidRPr="0042318B">
              <w:rPr>
                <w:rFonts w:ascii="Arial" w:hAnsi="Arial" w:cs="Arial"/>
                <w:sz w:val="20"/>
                <w:szCs w:val="20"/>
              </w:rPr>
              <w:t>2</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Isporuka montaža i konfigurisanje</w:t>
            </w:r>
          </w:p>
          <w:p w:rsidR="007665F3" w:rsidRPr="0042318B" w:rsidRDefault="007665F3" w:rsidP="0012721A">
            <w:pPr>
              <w:pStyle w:val="TableParagraph"/>
              <w:spacing w:line="256" w:lineRule="auto"/>
              <w:ind w:left="26" w:right="142"/>
              <w:rPr>
                <w:rFonts w:ascii="Arial" w:hAnsi="Arial" w:cs="Arial"/>
                <w:sz w:val="20"/>
                <w:szCs w:val="20"/>
              </w:rPr>
            </w:pPr>
            <w:r w:rsidRPr="0042318B">
              <w:rPr>
                <w:rFonts w:ascii="Arial" w:hAnsi="Arial" w:cs="Arial"/>
                <w:sz w:val="20"/>
                <w:szCs w:val="20"/>
              </w:rPr>
              <w:t>IR svetlosne LED lampe, 730nm Ugao osvetljenja 15 ° Korisnički interfejs  RS485 Podrška 4 uređaja kaskadno Video / Strobeflash</w:t>
            </w:r>
            <w:r w:rsidRPr="0042318B">
              <w:rPr>
                <w:rFonts w:ascii="Arial" w:hAnsi="Arial" w:cs="Arial"/>
                <w:spacing w:val="-10"/>
                <w:sz w:val="20"/>
                <w:szCs w:val="20"/>
              </w:rPr>
              <w:t xml:space="preserve"> </w:t>
            </w:r>
            <w:r w:rsidRPr="0042318B">
              <w:rPr>
                <w:rFonts w:ascii="Arial" w:hAnsi="Arial" w:cs="Arial"/>
                <w:sz w:val="20"/>
                <w:szCs w:val="20"/>
              </w:rPr>
              <w:t>sinhronizacija</w:t>
            </w:r>
          </w:p>
          <w:p w:rsidR="007665F3" w:rsidRPr="0042318B" w:rsidRDefault="007665F3" w:rsidP="0012721A">
            <w:pPr>
              <w:pStyle w:val="TableParagraph"/>
              <w:spacing w:line="256" w:lineRule="auto"/>
              <w:ind w:left="26" w:right="929"/>
              <w:rPr>
                <w:rFonts w:ascii="Arial" w:hAnsi="Arial" w:cs="Arial"/>
                <w:sz w:val="20"/>
                <w:szCs w:val="20"/>
              </w:rPr>
            </w:pPr>
            <w:r w:rsidRPr="0042318B">
              <w:rPr>
                <w:rFonts w:ascii="Arial" w:hAnsi="Arial" w:cs="Arial"/>
                <w:sz w:val="20"/>
                <w:szCs w:val="20"/>
              </w:rPr>
              <w:t>Podrška Snapshot / Strobeflash sinhronizacija aktivni / pasivni režim Najbolja udaljenost rasvete 18m ~ 23m</w:t>
            </w:r>
          </w:p>
          <w:p w:rsidR="007665F3" w:rsidRPr="0042318B" w:rsidRDefault="007665F3" w:rsidP="0012721A">
            <w:pPr>
              <w:pStyle w:val="TableParagraph"/>
              <w:spacing w:line="256" w:lineRule="auto"/>
              <w:ind w:left="26" w:right="567"/>
              <w:rPr>
                <w:rFonts w:ascii="Arial" w:hAnsi="Arial" w:cs="Arial"/>
                <w:sz w:val="20"/>
                <w:szCs w:val="20"/>
              </w:rPr>
            </w:pPr>
            <w:r w:rsidRPr="0042318B">
              <w:rPr>
                <w:rFonts w:ascii="Arial" w:hAnsi="Arial" w:cs="Arial"/>
                <w:sz w:val="20"/>
                <w:szCs w:val="20"/>
              </w:rPr>
              <w:t>AC 90 ~ 284V, Strobe flash Max. 40W Explode flash Maks. 90W</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Radna temperatura -30°C ~ + 70°C</w:t>
            </w:r>
          </w:p>
        </w:tc>
        <w:tc>
          <w:tcPr>
            <w:tcW w:w="1134" w:type="dxa"/>
            <w:gridSpan w:val="2"/>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3"/>
              <w:rPr>
                <w:rFonts w:ascii="Arial" w:hAnsi="Arial" w:cs="Arial"/>
                <w:sz w:val="20"/>
                <w:szCs w:val="20"/>
              </w:rPr>
            </w:pPr>
          </w:p>
        </w:tc>
        <w:tc>
          <w:tcPr>
            <w:tcW w:w="1498" w:type="dxa"/>
            <w:gridSpan w:val="2"/>
            <w:vAlign w:val="center"/>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3"/>
              <w:rPr>
                <w:rFonts w:ascii="Arial" w:hAnsi="Arial" w:cs="Arial"/>
                <w:sz w:val="20"/>
                <w:szCs w:val="20"/>
              </w:rPr>
            </w:pPr>
          </w:p>
        </w:tc>
      </w:tr>
      <w:tr w:rsidR="007665F3" w:rsidRPr="0042318B" w:rsidTr="0012721A">
        <w:trPr>
          <w:trHeight w:val="1123"/>
        </w:trPr>
        <w:tc>
          <w:tcPr>
            <w:tcW w:w="677" w:type="dxa"/>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24"/>
              <w:jc w:val="center"/>
              <w:rPr>
                <w:rFonts w:ascii="Arial" w:hAnsi="Arial" w:cs="Arial"/>
                <w:sz w:val="20"/>
                <w:szCs w:val="20"/>
              </w:rPr>
            </w:pPr>
            <w:r>
              <w:rPr>
                <w:rFonts w:ascii="Arial" w:hAnsi="Arial" w:cs="Arial"/>
                <w:sz w:val="20"/>
                <w:szCs w:val="20"/>
              </w:rPr>
              <w:t>3</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Isporuka montaža i konfigurisanje</w:t>
            </w:r>
          </w:p>
          <w:p w:rsidR="007665F3" w:rsidRPr="0042318B" w:rsidRDefault="007665F3" w:rsidP="0012721A">
            <w:pPr>
              <w:pStyle w:val="TableParagraph"/>
              <w:spacing w:line="244" w:lineRule="auto"/>
              <w:ind w:left="26" w:right="1490"/>
              <w:rPr>
                <w:rFonts w:ascii="Arial" w:hAnsi="Arial" w:cs="Arial"/>
                <w:sz w:val="20"/>
                <w:szCs w:val="20"/>
              </w:rPr>
            </w:pPr>
            <w:r w:rsidRPr="0042318B">
              <w:rPr>
                <w:rFonts w:ascii="Arial" w:hAnsi="Arial" w:cs="Arial"/>
                <w:sz w:val="20"/>
                <w:szCs w:val="20"/>
              </w:rPr>
              <w:t xml:space="preserve">Industrijskog switch uređaja sa 4PoE porta i jednim SFP portom PoE potrošnja </w:t>
            </w:r>
            <w:r w:rsidRPr="0042318B">
              <w:rPr>
                <w:rFonts w:ascii="Arial" w:hAnsi="Arial" w:cs="Arial"/>
                <w:position w:val="1"/>
                <w:sz w:val="20"/>
                <w:szCs w:val="20"/>
              </w:rPr>
              <w:t>≤60W</w:t>
            </w:r>
          </w:p>
          <w:p w:rsidR="007665F3" w:rsidRPr="0042318B" w:rsidRDefault="007665F3" w:rsidP="0012721A">
            <w:pPr>
              <w:pStyle w:val="TableParagraph"/>
              <w:spacing w:line="180" w:lineRule="exact"/>
              <w:ind w:left="26"/>
              <w:rPr>
                <w:rFonts w:ascii="Arial" w:hAnsi="Arial" w:cs="Arial"/>
                <w:sz w:val="20"/>
                <w:szCs w:val="20"/>
              </w:rPr>
            </w:pPr>
            <w:r w:rsidRPr="0042318B">
              <w:rPr>
                <w:rFonts w:ascii="Arial" w:hAnsi="Arial" w:cs="Arial"/>
                <w:sz w:val="20"/>
                <w:szCs w:val="20"/>
              </w:rPr>
              <w:t>Radna temperatura -30</w:t>
            </w:r>
            <w:r w:rsidRPr="0042318B">
              <w:rPr>
                <w:rFonts w:ascii="Arial" w:hAnsi="Arial" w:cs="Arial"/>
                <w:sz w:val="20"/>
                <w:szCs w:val="20"/>
                <w:vertAlign w:val="superscript"/>
              </w:rPr>
              <w:t>o</w:t>
            </w:r>
            <w:r w:rsidRPr="0042318B">
              <w:rPr>
                <w:rFonts w:ascii="Arial" w:hAnsi="Arial" w:cs="Arial"/>
                <w:sz w:val="20"/>
                <w:szCs w:val="20"/>
              </w:rPr>
              <w:t>C ~ +65</w:t>
            </w:r>
            <w:r w:rsidRPr="0042318B">
              <w:rPr>
                <w:rFonts w:ascii="Arial" w:hAnsi="Arial" w:cs="Arial"/>
                <w:sz w:val="20"/>
                <w:szCs w:val="20"/>
                <w:vertAlign w:val="superscript"/>
              </w:rPr>
              <w:t>o</w:t>
            </w:r>
            <w:r w:rsidRPr="0042318B">
              <w:rPr>
                <w:rFonts w:ascii="Arial" w:hAnsi="Arial" w:cs="Arial"/>
                <w:sz w:val="20"/>
                <w:szCs w:val="20"/>
              </w:rPr>
              <w:t>C</w:t>
            </w:r>
          </w:p>
        </w:tc>
        <w:tc>
          <w:tcPr>
            <w:tcW w:w="1134" w:type="dxa"/>
            <w:gridSpan w:val="2"/>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2"/>
              <w:rPr>
                <w:rFonts w:ascii="Arial" w:hAnsi="Arial" w:cs="Arial"/>
                <w:sz w:val="20"/>
                <w:szCs w:val="20"/>
              </w:rPr>
            </w:pPr>
          </w:p>
        </w:tc>
        <w:tc>
          <w:tcPr>
            <w:tcW w:w="1498" w:type="dxa"/>
            <w:gridSpan w:val="2"/>
            <w:vAlign w:val="center"/>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3"/>
              <w:rPr>
                <w:rFonts w:ascii="Arial" w:hAnsi="Arial" w:cs="Arial"/>
                <w:sz w:val="20"/>
                <w:szCs w:val="20"/>
              </w:rPr>
            </w:pPr>
          </w:p>
        </w:tc>
      </w:tr>
      <w:tr w:rsidR="007665F3" w:rsidRPr="0042318B" w:rsidTr="0012721A">
        <w:trPr>
          <w:trHeight w:val="841"/>
        </w:trPr>
        <w:tc>
          <w:tcPr>
            <w:tcW w:w="677" w:type="dxa"/>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24"/>
              <w:jc w:val="center"/>
              <w:rPr>
                <w:rFonts w:ascii="Arial" w:hAnsi="Arial" w:cs="Arial"/>
                <w:sz w:val="20"/>
                <w:szCs w:val="20"/>
              </w:rPr>
            </w:pPr>
            <w:r>
              <w:rPr>
                <w:rFonts w:ascii="Arial" w:hAnsi="Arial" w:cs="Arial"/>
                <w:sz w:val="20"/>
                <w:szCs w:val="20"/>
              </w:rPr>
              <w:t>4</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Isporuka i montaža ormana za smeštaj opreme za spoljnu montažu, opremljen bravicom u</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IP54 zaštiti. Opremljen je i napojnom letvom 220V, DIN šinom, osiguračem 16A.</w:t>
            </w:r>
          </w:p>
        </w:tc>
        <w:tc>
          <w:tcPr>
            <w:tcW w:w="1134" w:type="dxa"/>
            <w:gridSpan w:val="2"/>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2"/>
              <w:rPr>
                <w:rFonts w:ascii="Arial" w:hAnsi="Arial" w:cs="Arial"/>
                <w:sz w:val="20"/>
                <w:szCs w:val="20"/>
              </w:rPr>
            </w:pPr>
          </w:p>
        </w:tc>
        <w:tc>
          <w:tcPr>
            <w:tcW w:w="1498" w:type="dxa"/>
            <w:gridSpan w:val="2"/>
            <w:vAlign w:val="center"/>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3"/>
              <w:rPr>
                <w:rFonts w:ascii="Arial" w:hAnsi="Arial" w:cs="Arial"/>
                <w:sz w:val="20"/>
                <w:szCs w:val="20"/>
              </w:rPr>
            </w:pPr>
          </w:p>
        </w:tc>
      </w:tr>
      <w:tr w:rsidR="007665F3" w:rsidRPr="0042318B" w:rsidTr="0012721A">
        <w:trPr>
          <w:trHeight w:val="580"/>
        </w:trPr>
        <w:tc>
          <w:tcPr>
            <w:tcW w:w="677" w:type="dxa"/>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24"/>
              <w:jc w:val="center"/>
              <w:rPr>
                <w:rFonts w:ascii="Arial" w:hAnsi="Arial" w:cs="Arial"/>
                <w:sz w:val="20"/>
                <w:szCs w:val="20"/>
              </w:rPr>
            </w:pPr>
            <w:r>
              <w:rPr>
                <w:rFonts w:ascii="Arial" w:hAnsi="Arial" w:cs="Arial"/>
                <w:sz w:val="20"/>
                <w:szCs w:val="20"/>
              </w:rPr>
              <w:t>5</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Isporuka i montaža stuba u kompletu sa postavkom (betonski postament) i povezivanjem</w:t>
            </w:r>
          </w:p>
          <w:p w:rsidR="007665F3" w:rsidRPr="0042318B" w:rsidRDefault="007665F3" w:rsidP="0012721A">
            <w:pPr>
              <w:pStyle w:val="TableParagraph"/>
              <w:spacing w:line="190" w:lineRule="atLeast"/>
              <w:ind w:left="26"/>
              <w:rPr>
                <w:rFonts w:ascii="Arial" w:hAnsi="Arial" w:cs="Arial"/>
                <w:sz w:val="20"/>
                <w:szCs w:val="20"/>
              </w:rPr>
            </w:pPr>
            <w:r w:rsidRPr="0042318B">
              <w:rPr>
                <w:rFonts w:ascii="Arial" w:hAnsi="Arial" w:cs="Arial"/>
                <w:sz w:val="20"/>
                <w:szCs w:val="20"/>
              </w:rPr>
              <w:t>na napojni vod. Na stub se montiraju kamere. Predvideti otvore unutar stuba za smeštanje svih telekomunikacionih i napojnih kablova.</w:t>
            </w:r>
          </w:p>
        </w:tc>
        <w:tc>
          <w:tcPr>
            <w:tcW w:w="1134" w:type="dxa"/>
            <w:gridSpan w:val="2"/>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7665F3" w:rsidRPr="0042318B" w:rsidRDefault="007665F3" w:rsidP="0012721A">
            <w:pPr>
              <w:pStyle w:val="TableParagraph"/>
              <w:jc w:val="center"/>
              <w:rPr>
                <w:rFonts w:ascii="Arial" w:hAnsi="Arial" w:cs="Arial"/>
                <w:sz w:val="20"/>
                <w:szCs w:val="20"/>
              </w:rPr>
            </w:pPr>
          </w:p>
          <w:p w:rsidR="007665F3" w:rsidRPr="0042318B" w:rsidRDefault="007665F3" w:rsidP="0012721A">
            <w:pPr>
              <w:pStyle w:val="TableParagraph"/>
              <w:ind w:left="11"/>
              <w:jc w:val="center"/>
              <w:rPr>
                <w:rFonts w:ascii="Arial" w:hAnsi="Arial" w:cs="Arial"/>
                <w:sz w:val="20"/>
                <w:szCs w:val="20"/>
              </w:rPr>
            </w:pPr>
            <w:r w:rsidRPr="0042318B">
              <w:rPr>
                <w:rFonts w:ascii="Arial" w:hAnsi="Arial" w:cs="Arial"/>
                <w:sz w:val="20"/>
                <w:szCs w:val="20"/>
              </w:rPr>
              <w:t>1</w:t>
            </w:r>
          </w:p>
        </w:tc>
        <w:tc>
          <w:tcPr>
            <w:tcW w:w="1195" w:type="dxa"/>
            <w:vAlign w:val="center"/>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0" w:right="53"/>
              <w:rPr>
                <w:rFonts w:ascii="Arial" w:hAnsi="Arial" w:cs="Arial"/>
                <w:sz w:val="20"/>
                <w:szCs w:val="20"/>
              </w:rPr>
            </w:pPr>
          </w:p>
        </w:tc>
        <w:tc>
          <w:tcPr>
            <w:tcW w:w="1498" w:type="dxa"/>
            <w:gridSpan w:val="2"/>
            <w:vAlign w:val="center"/>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left="69" w:right="53"/>
              <w:rPr>
                <w:rFonts w:ascii="Arial" w:hAnsi="Arial" w:cs="Arial"/>
                <w:sz w:val="20"/>
                <w:szCs w:val="20"/>
              </w:rPr>
            </w:pPr>
          </w:p>
        </w:tc>
      </w:tr>
      <w:tr w:rsidR="007665F3" w:rsidRPr="0042318B" w:rsidTr="0012721A">
        <w:trPr>
          <w:trHeight w:val="460"/>
        </w:trPr>
        <w:tc>
          <w:tcPr>
            <w:tcW w:w="677" w:type="dxa"/>
            <w:vAlign w:val="center"/>
          </w:tcPr>
          <w:p w:rsidR="007665F3" w:rsidRPr="0042318B" w:rsidRDefault="007665F3" w:rsidP="0012721A">
            <w:pPr>
              <w:pStyle w:val="TableParagraph"/>
              <w:ind w:left="24"/>
              <w:jc w:val="center"/>
              <w:rPr>
                <w:rFonts w:ascii="Arial" w:hAnsi="Arial" w:cs="Arial"/>
                <w:sz w:val="20"/>
                <w:szCs w:val="20"/>
              </w:rPr>
            </w:pPr>
            <w:r>
              <w:rPr>
                <w:rFonts w:ascii="Arial" w:hAnsi="Arial" w:cs="Arial"/>
                <w:sz w:val="20"/>
                <w:szCs w:val="20"/>
              </w:rPr>
              <w:lastRenderedPageBreak/>
              <w:t>6</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Isporuka i montaža ZOK (završna optička kutija) sa uvođenjem i obradom krajeva kabla</w:t>
            </w:r>
          </w:p>
        </w:tc>
        <w:tc>
          <w:tcPr>
            <w:tcW w:w="1134" w:type="dxa"/>
            <w:gridSpan w:val="2"/>
            <w:vAlign w:val="center"/>
          </w:tcPr>
          <w:p w:rsidR="007665F3" w:rsidRPr="0042318B" w:rsidRDefault="007665F3" w:rsidP="0012721A">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7665F3" w:rsidRPr="0042318B" w:rsidRDefault="007665F3" w:rsidP="0012721A">
            <w:pPr>
              <w:pStyle w:val="TableParagraph"/>
              <w:ind w:left="11"/>
              <w:jc w:val="center"/>
              <w:rPr>
                <w:rFonts w:ascii="Arial" w:hAnsi="Arial" w:cs="Arial"/>
                <w:sz w:val="20"/>
                <w:szCs w:val="20"/>
              </w:rPr>
            </w:pPr>
            <w:r w:rsidRPr="0042318B">
              <w:rPr>
                <w:rFonts w:ascii="Arial" w:hAnsi="Arial" w:cs="Arial"/>
                <w:sz w:val="20"/>
                <w:szCs w:val="20"/>
              </w:rPr>
              <w:t>1</w:t>
            </w:r>
          </w:p>
        </w:tc>
        <w:tc>
          <w:tcPr>
            <w:tcW w:w="1195" w:type="dxa"/>
            <w:vAlign w:val="center"/>
          </w:tcPr>
          <w:p w:rsidR="007665F3" w:rsidRPr="0042318B" w:rsidRDefault="007665F3" w:rsidP="0012721A">
            <w:pPr>
              <w:pStyle w:val="TableParagraph"/>
              <w:ind w:left="69" w:right="52"/>
              <w:rPr>
                <w:rFonts w:ascii="Arial" w:hAnsi="Arial" w:cs="Arial"/>
                <w:sz w:val="20"/>
                <w:szCs w:val="20"/>
              </w:rPr>
            </w:pPr>
          </w:p>
        </w:tc>
        <w:tc>
          <w:tcPr>
            <w:tcW w:w="1498" w:type="dxa"/>
            <w:gridSpan w:val="2"/>
            <w:vAlign w:val="center"/>
          </w:tcPr>
          <w:p w:rsidR="007665F3" w:rsidRPr="0042318B" w:rsidRDefault="007665F3" w:rsidP="0012721A">
            <w:pPr>
              <w:pStyle w:val="TableParagraph"/>
              <w:ind w:left="60" w:right="53"/>
              <w:rPr>
                <w:rFonts w:ascii="Arial" w:hAnsi="Arial" w:cs="Arial"/>
                <w:sz w:val="20"/>
                <w:szCs w:val="20"/>
              </w:rPr>
            </w:pPr>
          </w:p>
        </w:tc>
      </w:tr>
      <w:tr w:rsidR="007665F3" w:rsidRPr="0042318B" w:rsidTr="0012721A">
        <w:trPr>
          <w:trHeight w:val="402"/>
        </w:trPr>
        <w:tc>
          <w:tcPr>
            <w:tcW w:w="677" w:type="dxa"/>
            <w:vAlign w:val="center"/>
          </w:tcPr>
          <w:p w:rsidR="007665F3" w:rsidRPr="0042318B" w:rsidRDefault="007665F3" w:rsidP="0012721A">
            <w:pPr>
              <w:pStyle w:val="TableParagraph"/>
              <w:ind w:left="24"/>
              <w:jc w:val="center"/>
              <w:rPr>
                <w:rFonts w:ascii="Arial" w:hAnsi="Arial" w:cs="Arial"/>
                <w:sz w:val="20"/>
                <w:szCs w:val="20"/>
              </w:rPr>
            </w:pPr>
            <w:r>
              <w:rPr>
                <w:rFonts w:ascii="Arial" w:hAnsi="Arial" w:cs="Arial"/>
                <w:sz w:val="20"/>
                <w:szCs w:val="20"/>
              </w:rPr>
              <w:t>7</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Isporuka i polaganje samonosećeg optičkog kabla 4vlakna 9/125 singlemode, ADSS</w:t>
            </w:r>
          </w:p>
          <w:p w:rsidR="007665F3" w:rsidRPr="0042318B" w:rsidRDefault="007665F3" w:rsidP="0012721A">
            <w:pPr>
              <w:pStyle w:val="TableParagraph"/>
              <w:ind w:left="26"/>
              <w:rPr>
                <w:rFonts w:ascii="Arial" w:hAnsi="Arial" w:cs="Arial"/>
                <w:sz w:val="20"/>
                <w:szCs w:val="20"/>
              </w:rPr>
            </w:pPr>
            <w:r w:rsidRPr="0042318B">
              <w:rPr>
                <w:rFonts w:ascii="Arial" w:hAnsi="Arial" w:cs="Arial"/>
                <w:sz w:val="20"/>
                <w:szCs w:val="20"/>
              </w:rPr>
              <w:t>outdoor</w:t>
            </w:r>
          </w:p>
        </w:tc>
        <w:tc>
          <w:tcPr>
            <w:tcW w:w="1134" w:type="dxa"/>
            <w:gridSpan w:val="2"/>
            <w:vAlign w:val="center"/>
          </w:tcPr>
          <w:p w:rsidR="007665F3" w:rsidRPr="0042318B" w:rsidRDefault="007665F3" w:rsidP="0012721A">
            <w:pPr>
              <w:pStyle w:val="TableParagraph"/>
              <w:ind w:left="12"/>
              <w:jc w:val="center"/>
              <w:rPr>
                <w:rFonts w:ascii="Arial" w:hAnsi="Arial" w:cs="Arial"/>
                <w:sz w:val="20"/>
                <w:szCs w:val="20"/>
              </w:rPr>
            </w:pPr>
            <w:r w:rsidRPr="0042318B">
              <w:rPr>
                <w:rFonts w:ascii="Arial" w:hAnsi="Arial" w:cs="Arial"/>
                <w:sz w:val="20"/>
                <w:szCs w:val="20"/>
              </w:rPr>
              <w:t>m</w:t>
            </w:r>
          </w:p>
        </w:tc>
        <w:tc>
          <w:tcPr>
            <w:tcW w:w="567" w:type="dxa"/>
            <w:vAlign w:val="center"/>
          </w:tcPr>
          <w:p w:rsidR="007665F3" w:rsidRPr="0042318B" w:rsidRDefault="007665F3" w:rsidP="0012721A">
            <w:pPr>
              <w:pStyle w:val="TableParagraph"/>
              <w:ind w:left="42" w:right="22"/>
              <w:jc w:val="center"/>
              <w:rPr>
                <w:rFonts w:ascii="Arial" w:hAnsi="Arial" w:cs="Arial"/>
                <w:sz w:val="20"/>
                <w:szCs w:val="20"/>
              </w:rPr>
            </w:pPr>
            <w:r w:rsidRPr="0042318B">
              <w:rPr>
                <w:rFonts w:ascii="Arial" w:hAnsi="Arial" w:cs="Arial"/>
                <w:sz w:val="20"/>
                <w:szCs w:val="20"/>
              </w:rPr>
              <w:t>600</w:t>
            </w:r>
          </w:p>
        </w:tc>
        <w:tc>
          <w:tcPr>
            <w:tcW w:w="1195" w:type="dxa"/>
            <w:vAlign w:val="center"/>
          </w:tcPr>
          <w:p w:rsidR="007665F3" w:rsidRPr="0042318B" w:rsidRDefault="007665F3" w:rsidP="0012721A">
            <w:pPr>
              <w:pStyle w:val="TableParagraph"/>
              <w:ind w:left="61" w:right="53"/>
              <w:rPr>
                <w:rFonts w:ascii="Arial" w:hAnsi="Arial" w:cs="Arial"/>
                <w:sz w:val="20"/>
                <w:szCs w:val="20"/>
              </w:rPr>
            </w:pPr>
          </w:p>
        </w:tc>
        <w:tc>
          <w:tcPr>
            <w:tcW w:w="1498" w:type="dxa"/>
            <w:gridSpan w:val="2"/>
            <w:vAlign w:val="center"/>
          </w:tcPr>
          <w:p w:rsidR="007665F3" w:rsidRPr="0042318B" w:rsidRDefault="007665F3" w:rsidP="0012721A">
            <w:pPr>
              <w:pStyle w:val="TableParagraph"/>
              <w:ind w:left="59" w:right="53"/>
              <w:rPr>
                <w:rFonts w:ascii="Arial" w:hAnsi="Arial" w:cs="Arial"/>
                <w:sz w:val="20"/>
                <w:szCs w:val="20"/>
              </w:rPr>
            </w:pPr>
          </w:p>
        </w:tc>
      </w:tr>
      <w:tr w:rsidR="007665F3" w:rsidRPr="0042318B" w:rsidTr="0012721A">
        <w:trPr>
          <w:trHeight w:val="244"/>
        </w:trPr>
        <w:tc>
          <w:tcPr>
            <w:tcW w:w="677" w:type="dxa"/>
            <w:vAlign w:val="center"/>
          </w:tcPr>
          <w:p w:rsidR="007665F3" w:rsidRPr="0042318B" w:rsidRDefault="007665F3" w:rsidP="0012721A">
            <w:pPr>
              <w:pStyle w:val="TableParagraph"/>
              <w:ind w:left="123" w:right="100"/>
              <w:jc w:val="center"/>
              <w:rPr>
                <w:rFonts w:ascii="Arial" w:hAnsi="Arial" w:cs="Arial"/>
                <w:sz w:val="20"/>
                <w:szCs w:val="20"/>
              </w:rPr>
            </w:pPr>
            <w:r>
              <w:rPr>
                <w:rFonts w:ascii="Arial" w:hAnsi="Arial" w:cs="Arial"/>
                <w:sz w:val="20"/>
                <w:szCs w:val="20"/>
              </w:rPr>
              <w:t>8</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Isporuka I polaganje kabla UTP cat5e</w:t>
            </w:r>
          </w:p>
        </w:tc>
        <w:tc>
          <w:tcPr>
            <w:tcW w:w="1134" w:type="dxa"/>
            <w:gridSpan w:val="2"/>
            <w:vAlign w:val="center"/>
          </w:tcPr>
          <w:p w:rsidR="007665F3" w:rsidRPr="0042318B" w:rsidRDefault="007665F3" w:rsidP="0012721A">
            <w:pPr>
              <w:pStyle w:val="TableParagraph"/>
              <w:ind w:left="12"/>
              <w:jc w:val="center"/>
              <w:rPr>
                <w:rFonts w:ascii="Arial" w:hAnsi="Arial" w:cs="Arial"/>
                <w:sz w:val="20"/>
                <w:szCs w:val="20"/>
              </w:rPr>
            </w:pPr>
            <w:r w:rsidRPr="0042318B">
              <w:rPr>
                <w:rFonts w:ascii="Arial" w:hAnsi="Arial" w:cs="Arial"/>
                <w:sz w:val="20"/>
                <w:szCs w:val="20"/>
              </w:rPr>
              <w:t>m</w:t>
            </w:r>
          </w:p>
        </w:tc>
        <w:tc>
          <w:tcPr>
            <w:tcW w:w="567" w:type="dxa"/>
            <w:vAlign w:val="center"/>
          </w:tcPr>
          <w:p w:rsidR="007665F3" w:rsidRPr="0042318B" w:rsidRDefault="007665F3" w:rsidP="0012721A">
            <w:pPr>
              <w:pStyle w:val="TableParagraph"/>
              <w:ind w:left="42" w:right="22"/>
              <w:jc w:val="center"/>
              <w:rPr>
                <w:rFonts w:ascii="Arial" w:hAnsi="Arial" w:cs="Arial"/>
                <w:sz w:val="20"/>
                <w:szCs w:val="20"/>
              </w:rPr>
            </w:pPr>
            <w:r w:rsidRPr="0042318B">
              <w:rPr>
                <w:rFonts w:ascii="Arial" w:hAnsi="Arial" w:cs="Arial"/>
                <w:sz w:val="20"/>
                <w:szCs w:val="20"/>
              </w:rPr>
              <w:t>100</w:t>
            </w:r>
          </w:p>
        </w:tc>
        <w:tc>
          <w:tcPr>
            <w:tcW w:w="1195" w:type="dxa"/>
            <w:vAlign w:val="center"/>
          </w:tcPr>
          <w:p w:rsidR="007665F3" w:rsidRPr="0042318B" w:rsidRDefault="007665F3" w:rsidP="0012721A">
            <w:pPr>
              <w:pStyle w:val="TableParagraph"/>
              <w:ind w:left="61" w:right="53"/>
              <w:rPr>
                <w:rFonts w:ascii="Arial" w:hAnsi="Arial" w:cs="Arial"/>
                <w:sz w:val="20"/>
                <w:szCs w:val="20"/>
              </w:rPr>
            </w:pPr>
          </w:p>
        </w:tc>
        <w:tc>
          <w:tcPr>
            <w:tcW w:w="1498" w:type="dxa"/>
            <w:gridSpan w:val="2"/>
            <w:vAlign w:val="center"/>
          </w:tcPr>
          <w:p w:rsidR="007665F3" w:rsidRPr="0042318B" w:rsidRDefault="007665F3" w:rsidP="0012721A">
            <w:pPr>
              <w:pStyle w:val="TableParagraph"/>
              <w:ind w:left="60" w:right="53"/>
              <w:rPr>
                <w:rFonts w:ascii="Arial" w:hAnsi="Arial" w:cs="Arial"/>
                <w:sz w:val="20"/>
                <w:szCs w:val="20"/>
              </w:rPr>
            </w:pPr>
          </w:p>
        </w:tc>
      </w:tr>
      <w:tr w:rsidR="007665F3" w:rsidRPr="0042318B" w:rsidTr="0012721A">
        <w:trPr>
          <w:trHeight w:val="489"/>
        </w:trPr>
        <w:tc>
          <w:tcPr>
            <w:tcW w:w="677" w:type="dxa"/>
            <w:vAlign w:val="center"/>
          </w:tcPr>
          <w:p w:rsidR="007665F3" w:rsidRPr="0042318B" w:rsidRDefault="007665F3" w:rsidP="0012721A">
            <w:pPr>
              <w:pStyle w:val="TableParagraph"/>
              <w:ind w:left="123" w:right="100"/>
              <w:jc w:val="center"/>
              <w:rPr>
                <w:rFonts w:ascii="Arial" w:hAnsi="Arial" w:cs="Arial"/>
                <w:sz w:val="20"/>
                <w:szCs w:val="20"/>
              </w:rPr>
            </w:pPr>
            <w:r>
              <w:rPr>
                <w:rFonts w:ascii="Arial" w:hAnsi="Arial" w:cs="Arial"/>
                <w:sz w:val="20"/>
                <w:szCs w:val="20"/>
              </w:rPr>
              <w:t>9</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Isporuka I polaganje kabla za napajanje uređaja na lokaciji SKS 2x16AL</w:t>
            </w:r>
          </w:p>
        </w:tc>
        <w:tc>
          <w:tcPr>
            <w:tcW w:w="1134" w:type="dxa"/>
            <w:gridSpan w:val="2"/>
            <w:vAlign w:val="center"/>
          </w:tcPr>
          <w:p w:rsidR="007665F3" w:rsidRPr="0042318B" w:rsidRDefault="007665F3" w:rsidP="0012721A">
            <w:pPr>
              <w:pStyle w:val="TableParagraph"/>
              <w:ind w:left="12"/>
              <w:jc w:val="center"/>
              <w:rPr>
                <w:rFonts w:ascii="Arial" w:hAnsi="Arial" w:cs="Arial"/>
                <w:sz w:val="20"/>
                <w:szCs w:val="20"/>
              </w:rPr>
            </w:pPr>
            <w:r w:rsidRPr="0042318B">
              <w:rPr>
                <w:rFonts w:ascii="Arial" w:hAnsi="Arial" w:cs="Arial"/>
                <w:sz w:val="20"/>
                <w:szCs w:val="20"/>
              </w:rPr>
              <w:t>m</w:t>
            </w:r>
          </w:p>
        </w:tc>
        <w:tc>
          <w:tcPr>
            <w:tcW w:w="567" w:type="dxa"/>
            <w:vAlign w:val="center"/>
          </w:tcPr>
          <w:p w:rsidR="007665F3" w:rsidRPr="0042318B" w:rsidRDefault="007665F3" w:rsidP="0012721A">
            <w:pPr>
              <w:pStyle w:val="TableParagraph"/>
              <w:ind w:left="42" w:right="22"/>
              <w:jc w:val="center"/>
              <w:rPr>
                <w:rFonts w:ascii="Arial" w:hAnsi="Arial" w:cs="Arial"/>
                <w:sz w:val="20"/>
                <w:szCs w:val="20"/>
              </w:rPr>
            </w:pPr>
            <w:r w:rsidRPr="0042318B">
              <w:rPr>
                <w:rFonts w:ascii="Arial" w:hAnsi="Arial" w:cs="Arial"/>
                <w:sz w:val="20"/>
                <w:szCs w:val="20"/>
              </w:rPr>
              <w:t>150</w:t>
            </w:r>
          </w:p>
        </w:tc>
        <w:tc>
          <w:tcPr>
            <w:tcW w:w="1195" w:type="dxa"/>
            <w:vAlign w:val="center"/>
          </w:tcPr>
          <w:p w:rsidR="007665F3" w:rsidRPr="0042318B" w:rsidRDefault="007665F3" w:rsidP="0012721A">
            <w:pPr>
              <w:pStyle w:val="TableParagraph"/>
              <w:ind w:left="61" w:right="53"/>
              <w:rPr>
                <w:rFonts w:ascii="Arial" w:hAnsi="Arial" w:cs="Arial"/>
                <w:sz w:val="20"/>
                <w:szCs w:val="20"/>
              </w:rPr>
            </w:pPr>
          </w:p>
        </w:tc>
        <w:tc>
          <w:tcPr>
            <w:tcW w:w="1498" w:type="dxa"/>
            <w:gridSpan w:val="2"/>
            <w:vAlign w:val="center"/>
          </w:tcPr>
          <w:p w:rsidR="007665F3" w:rsidRPr="0042318B" w:rsidRDefault="007665F3" w:rsidP="0012721A">
            <w:pPr>
              <w:pStyle w:val="TableParagraph"/>
              <w:ind w:left="60" w:right="53"/>
              <w:rPr>
                <w:rFonts w:ascii="Arial" w:hAnsi="Arial" w:cs="Arial"/>
                <w:sz w:val="20"/>
                <w:szCs w:val="20"/>
              </w:rPr>
            </w:pPr>
          </w:p>
        </w:tc>
      </w:tr>
      <w:tr w:rsidR="007665F3" w:rsidRPr="0042318B" w:rsidTr="0012721A">
        <w:trPr>
          <w:trHeight w:val="397"/>
        </w:trPr>
        <w:tc>
          <w:tcPr>
            <w:tcW w:w="677" w:type="dxa"/>
            <w:vAlign w:val="center"/>
          </w:tcPr>
          <w:p w:rsidR="007665F3" w:rsidRPr="0042318B" w:rsidRDefault="007665F3" w:rsidP="0012721A">
            <w:pPr>
              <w:pStyle w:val="TableParagraph"/>
              <w:spacing w:line="157" w:lineRule="exact"/>
              <w:ind w:left="123" w:right="100"/>
              <w:jc w:val="center"/>
              <w:rPr>
                <w:rFonts w:ascii="Arial" w:hAnsi="Arial" w:cs="Arial"/>
                <w:sz w:val="20"/>
                <w:szCs w:val="20"/>
              </w:rPr>
            </w:pPr>
            <w:r>
              <w:rPr>
                <w:rFonts w:ascii="Arial" w:hAnsi="Arial" w:cs="Arial"/>
                <w:sz w:val="20"/>
                <w:szCs w:val="20"/>
              </w:rPr>
              <w:t>10</w:t>
            </w:r>
          </w:p>
        </w:tc>
        <w:tc>
          <w:tcPr>
            <w:tcW w:w="4852" w:type="dxa"/>
            <w:vAlign w:val="center"/>
          </w:tcPr>
          <w:p w:rsidR="007665F3" w:rsidRPr="0042318B" w:rsidRDefault="007665F3" w:rsidP="0012721A">
            <w:pPr>
              <w:pStyle w:val="TableParagraph"/>
              <w:spacing w:line="157" w:lineRule="exact"/>
              <w:ind w:left="26"/>
              <w:rPr>
                <w:rFonts w:ascii="Arial" w:hAnsi="Arial" w:cs="Arial"/>
                <w:sz w:val="20"/>
                <w:szCs w:val="20"/>
              </w:rPr>
            </w:pPr>
            <w:r w:rsidRPr="0042318B">
              <w:rPr>
                <w:rFonts w:ascii="Arial" w:hAnsi="Arial" w:cs="Arial"/>
                <w:sz w:val="20"/>
                <w:szCs w:val="20"/>
              </w:rPr>
              <w:t>Isporuka montaža i konfigurisanje SFP modula za switch uređaj</w:t>
            </w:r>
          </w:p>
        </w:tc>
        <w:tc>
          <w:tcPr>
            <w:tcW w:w="1134" w:type="dxa"/>
            <w:gridSpan w:val="2"/>
            <w:vAlign w:val="center"/>
          </w:tcPr>
          <w:p w:rsidR="007665F3" w:rsidRPr="0042318B" w:rsidRDefault="007665F3" w:rsidP="0012721A">
            <w:pPr>
              <w:pStyle w:val="TableParagraph"/>
              <w:spacing w:line="157" w:lineRule="exact"/>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7665F3" w:rsidRPr="0042318B" w:rsidRDefault="007665F3" w:rsidP="0012721A">
            <w:pPr>
              <w:pStyle w:val="TableParagraph"/>
              <w:spacing w:line="157" w:lineRule="exact"/>
              <w:ind w:left="11"/>
              <w:jc w:val="center"/>
              <w:rPr>
                <w:rFonts w:ascii="Arial" w:hAnsi="Arial" w:cs="Arial"/>
                <w:sz w:val="20"/>
                <w:szCs w:val="20"/>
              </w:rPr>
            </w:pPr>
            <w:r w:rsidRPr="0042318B">
              <w:rPr>
                <w:rFonts w:ascii="Arial" w:hAnsi="Arial" w:cs="Arial"/>
                <w:sz w:val="20"/>
                <w:szCs w:val="20"/>
              </w:rPr>
              <w:t>1</w:t>
            </w:r>
          </w:p>
        </w:tc>
        <w:tc>
          <w:tcPr>
            <w:tcW w:w="1195" w:type="dxa"/>
            <w:vAlign w:val="center"/>
          </w:tcPr>
          <w:p w:rsidR="007665F3" w:rsidRPr="0042318B" w:rsidRDefault="007665F3" w:rsidP="0012721A">
            <w:pPr>
              <w:pStyle w:val="TableParagraph"/>
              <w:spacing w:line="157" w:lineRule="exact"/>
              <w:ind w:left="69" w:right="52"/>
              <w:rPr>
                <w:rFonts w:ascii="Arial" w:hAnsi="Arial" w:cs="Arial"/>
                <w:sz w:val="20"/>
                <w:szCs w:val="20"/>
              </w:rPr>
            </w:pPr>
          </w:p>
        </w:tc>
        <w:tc>
          <w:tcPr>
            <w:tcW w:w="1498" w:type="dxa"/>
            <w:gridSpan w:val="2"/>
            <w:vAlign w:val="center"/>
          </w:tcPr>
          <w:p w:rsidR="007665F3" w:rsidRPr="0042318B" w:rsidRDefault="007665F3" w:rsidP="0012721A">
            <w:pPr>
              <w:pStyle w:val="TableParagraph"/>
              <w:spacing w:line="157" w:lineRule="exact"/>
              <w:ind w:left="60" w:right="53"/>
              <w:rPr>
                <w:rFonts w:ascii="Arial" w:hAnsi="Arial" w:cs="Arial"/>
                <w:sz w:val="20"/>
                <w:szCs w:val="20"/>
              </w:rPr>
            </w:pPr>
          </w:p>
        </w:tc>
      </w:tr>
      <w:tr w:rsidR="007665F3" w:rsidRPr="0042318B" w:rsidTr="0012721A">
        <w:trPr>
          <w:trHeight w:val="290"/>
        </w:trPr>
        <w:tc>
          <w:tcPr>
            <w:tcW w:w="677" w:type="dxa"/>
            <w:vAlign w:val="center"/>
          </w:tcPr>
          <w:p w:rsidR="007665F3" w:rsidRPr="0042318B" w:rsidRDefault="007665F3" w:rsidP="0012721A">
            <w:pPr>
              <w:pStyle w:val="TableParagraph"/>
              <w:spacing w:line="167" w:lineRule="exact"/>
              <w:ind w:left="123" w:right="100"/>
              <w:jc w:val="center"/>
              <w:rPr>
                <w:rFonts w:ascii="Arial" w:hAnsi="Arial" w:cs="Arial"/>
                <w:sz w:val="20"/>
                <w:szCs w:val="20"/>
              </w:rPr>
            </w:pPr>
            <w:r w:rsidRPr="0042318B">
              <w:rPr>
                <w:rFonts w:ascii="Arial" w:hAnsi="Arial" w:cs="Arial"/>
                <w:sz w:val="20"/>
                <w:szCs w:val="20"/>
              </w:rPr>
              <w:t>1</w:t>
            </w:r>
            <w:r>
              <w:rPr>
                <w:rFonts w:ascii="Arial" w:hAnsi="Arial" w:cs="Arial"/>
                <w:sz w:val="20"/>
                <w:szCs w:val="20"/>
              </w:rPr>
              <w:t>1</w:t>
            </w:r>
          </w:p>
        </w:tc>
        <w:tc>
          <w:tcPr>
            <w:tcW w:w="4852" w:type="dxa"/>
            <w:vAlign w:val="center"/>
          </w:tcPr>
          <w:p w:rsidR="007665F3" w:rsidRPr="0042318B" w:rsidRDefault="007665F3" w:rsidP="0012721A">
            <w:pPr>
              <w:pStyle w:val="TableParagraph"/>
              <w:spacing w:line="167" w:lineRule="exact"/>
              <w:ind w:left="26"/>
              <w:rPr>
                <w:rFonts w:ascii="Arial" w:hAnsi="Arial" w:cs="Arial"/>
                <w:sz w:val="20"/>
                <w:szCs w:val="20"/>
              </w:rPr>
            </w:pPr>
            <w:r w:rsidRPr="0042318B">
              <w:rPr>
                <w:rFonts w:ascii="Arial" w:hAnsi="Arial" w:cs="Arial"/>
                <w:sz w:val="20"/>
                <w:szCs w:val="20"/>
              </w:rPr>
              <w:t>Neophodan sitan repromaterijal</w:t>
            </w:r>
          </w:p>
        </w:tc>
        <w:tc>
          <w:tcPr>
            <w:tcW w:w="1134" w:type="dxa"/>
            <w:gridSpan w:val="2"/>
            <w:vAlign w:val="center"/>
          </w:tcPr>
          <w:p w:rsidR="007665F3" w:rsidRPr="0042318B" w:rsidRDefault="007665F3" w:rsidP="0012721A">
            <w:pPr>
              <w:pStyle w:val="TableParagraph"/>
              <w:spacing w:line="167" w:lineRule="exact"/>
              <w:ind w:left="37" w:right="22"/>
              <w:jc w:val="center"/>
              <w:rPr>
                <w:rFonts w:ascii="Arial" w:hAnsi="Arial" w:cs="Arial"/>
                <w:sz w:val="20"/>
                <w:szCs w:val="20"/>
              </w:rPr>
            </w:pPr>
            <w:r w:rsidRPr="0042318B">
              <w:rPr>
                <w:rFonts w:ascii="Arial" w:hAnsi="Arial" w:cs="Arial"/>
                <w:sz w:val="20"/>
                <w:szCs w:val="20"/>
              </w:rPr>
              <w:t>paušal</w:t>
            </w:r>
          </w:p>
        </w:tc>
        <w:tc>
          <w:tcPr>
            <w:tcW w:w="567" w:type="dxa"/>
            <w:vAlign w:val="center"/>
          </w:tcPr>
          <w:p w:rsidR="007665F3" w:rsidRPr="0042318B" w:rsidRDefault="007665F3" w:rsidP="0012721A">
            <w:pPr>
              <w:pStyle w:val="TableParagraph"/>
              <w:spacing w:line="167" w:lineRule="exact"/>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7665F3" w:rsidRPr="0042318B" w:rsidRDefault="007665F3" w:rsidP="0012721A">
            <w:pPr>
              <w:pStyle w:val="TableParagraph"/>
              <w:spacing w:line="167" w:lineRule="exact"/>
              <w:ind w:left="69" w:right="52"/>
              <w:rPr>
                <w:rFonts w:ascii="Arial" w:hAnsi="Arial" w:cs="Arial"/>
                <w:sz w:val="20"/>
                <w:szCs w:val="20"/>
              </w:rPr>
            </w:pPr>
          </w:p>
        </w:tc>
        <w:tc>
          <w:tcPr>
            <w:tcW w:w="1498" w:type="dxa"/>
            <w:gridSpan w:val="2"/>
            <w:vAlign w:val="center"/>
          </w:tcPr>
          <w:p w:rsidR="007665F3" w:rsidRPr="0042318B" w:rsidRDefault="007665F3" w:rsidP="0012721A">
            <w:pPr>
              <w:pStyle w:val="TableParagraph"/>
              <w:spacing w:line="167" w:lineRule="exact"/>
              <w:ind w:left="69" w:right="53"/>
              <w:rPr>
                <w:rFonts w:ascii="Arial" w:hAnsi="Arial" w:cs="Arial"/>
                <w:sz w:val="20"/>
                <w:szCs w:val="20"/>
              </w:rPr>
            </w:pPr>
          </w:p>
        </w:tc>
      </w:tr>
      <w:tr w:rsidR="007665F3" w:rsidRPr="0042318B" w:rsidTr="0012721A">
        <w:trPr>
          <w:trHeight w:val="383"/>
        </w:trPr>
        <w:tc>
          <w:tcPr>
            <w:tcW w:w="677" w:type="dxa"/>
            <w:vAlign w:val="center"/>
          </w:tcPr>
          <w:p w:rsidR="007665F3" w:rsidRPr="0042318B" w:rsidRDefault="007665F3" w:rsidP="0012721A">
            <w:pPr>
              <w:pStyle w:val="TableParagraph"/>
              <w:ind w:left="123" w:right="100"/>
              <w:jc w:val="center"/>
              <w:rPr>
                <w:rFonts w:ascii="Arial" w:hAnsi="Arial" w:cs="Arial"/>
                <w:sz w:val="20"/>
                <w:szCs w:val="20"/>
              </w:rPr>
            </w:pPr>
            <w:r w:rsidRPr="0042318B">
              <w:rPr>
                <w:rFonts w:ascii="Arial" w:hAnsi="Arial" w:cs="Arial"/>
                <w:sz w:val="20"/>
                <w:szCs w:val="20"/>
              </w:rPr>
              <w:t>1</w:t>
            </w:r>
            <w:r>
              <w:rPr>
                <w:rFonts w:ascii="Arial" w:hAnsi="Arial" w:cs="Arial"/>
                <w:sz w:val="20"/>
                <w:szCs w:val="20"/>
              </w:rPr>
              <w:t>2</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Programiranje parametara sistema i puštanje u rad, funkcionalno ispitivanje karakteristika</w:t>
            </w:r>
          </w:p>
          <w:p w:rsidR="007665F3" w:rsidRPr="0042318B" w:rsidRDefault="007665F3" w:rsidP="0012721A">
            <w:pPr>
              <w:pStyle w:val="TableParagraph"/>
              <w:spacing w:line="178" w:lineRule="exact"/>
              <w:ind w:left="26"/>
              <w:rPr>
                <w:rFonts w:ascii="Arial" w:hAnsi="Arial" w:cs="Arial"/>
                <w:sz w:val="20"/>
                <w:szCs w:val="20"/>
              </w:rPr>
            </w:pPr>
            <w:r w:rsidRPr="0042318B">
              <w:rPr>
                <w:rFonts w:ascii="Arial" w:hAnsi="Arial" w:cs="Arial"/>
                <w:sz w:val="20"/>
                <w:szCs w:val="20"/>
              </w:rPr>
              <w:t>sistema</w:t>
            </w:r>
          </w:p>
        </w:tc>
        <w:tc>
          <w:tcPr>
            <w:tcW w:w="1134" w:type="dxa"/>
            <w:gridSpan w:val="2"/>
            <w:vAlign w:val="center"/>
          </w:tcPr>
          <w:p w:rsidR="007665F3" w:rsidRPr="0042318B" w:rsidRDefault="007665F3" w:rsidP="0012721A">
            <w:pPr>
              <w:pStyle w:val="TableParagraph"/>
              <w:ind w:left="37" w:right="22"/>
              <w:jc w:val="center"/>
              <w:rPr>
                <w:rFonts w:ascii="Arial" w:hAnsi="Arial" w:cs="Arial"/>
                <w:sz w:val="20"/>
                <w:szCs w:val="20"/>
              </w:rPr>
            </w:pPr>
            <w:r w:rsidRPr="0042318B">
              <w:rPr>
                <w:rFonts w:ascii="Arial" w:hAnsi="Arial" w:cs="Arial"/>
                <w:sz w:val="20"/>
                <w:szCs w:val="20"/>
              </w:rPr>
              <w:t>paušal</w:t>
            </w:r>
          </w:p>
        </w:tc>
        <w:tc>
          <w:tcPr>
            <w:tcW w:w="567" w:type="dxa"/>
            <w:vAlign w:val="center"/>
          </w:tcPr>
          <w:p w:rsidR="007665F3" w:rsidRPr="0042318B" w:rsidRDefault="007665F3" w:rsidP="0012721A">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7665F3" w:rsidRPr="0042318B" w:rsidRDefault="007665F3" w:rsidP="0012721A">
            <w:pPr>
              <w:pStyle w:val="TableParagraph"/>
              <w:ind w:left="69" w:right="52"/>
              <w:rPr>
                <w:rFonts w:ascii="Arial" w:hAnsi="Arial" w:cs="Arial"/>
                <w:sz w:val="20"/>
                <w:szCs w:val="20"/>
              </w:rPr>
            </w:pPr>
          </w:p>
        </w:tc>
        <w:tc>
          <w:tcPr>
            <w:tcW w:w="1498" w:type="dxa"/>
            <w:gridSpan w:val="2"/>
            <w:vAlign w:val="center"/>
          </w:tcPr>
          <w:p w:rsidR="007665F3" w:rsidRPr="0042318B" w:rsidRDefault="007665F3" w:rsidP="0012721A">
            <w:pPr>
              <w:pStyle w:val="TableParagraph"/>
              <w:ind w:left="69" w:right="53"/>
              <w:rPr>
                <w:rFonts w:ascii="Arial" w:hAnsi="Arial" w:cs="Arial"/>
                <w:sz w:val="20"/>
                <w:szCs w:val="20"/>
              </w:rPr>
            </w:pPr>
          </w:p>
        </w:tc>
      </w:tr>
      <w:tr w:rsidR="007665F3" w:rsidRPr="0042318B" w:rsidTr="0012721A">
        <w:trPr>
          <w:trHeight w:val="410"/>
        </w:trPr>
        <w:tc>
          <w:tcPr>
            <w:tcW w:w="8425" w:type="dxa"/>
            <w:gridSpan w:val="6"/>
          </w:tcPr>
          <w:p w:rsidR="007665F3" w:rsidRPr="0042318B" w:rsidRDefault="007665F3" w:rsidP="0012721A">
            <w:pPr>
              <w:pStyle w:val="TableParagraph"/>
              <w:ind w:right="15"/>
              <w:jc w:val="right"/>
              <w:rPr>
                <w:rFonts w:ascii="Arial" w:hAnsi="Arial" w:cs="Arial"/>
                <w:b/>
                <w:sz w:val="20"/>
                <w:szCs w:val="20"/>
              </w:rPr>
            </w:pPr>
            <w:r w:rsidRPr="0042318B">
              <w:rPr>
                <w:rFonts w:ascii="Arial" w:hAnsi="Arial" w:cs="Arial"/>
                <w:b/>
                <w:sz w:val="20"/>
                <w:szCs w:val="20"/>
              </w:rPr>
              <w:t>UKUPNO RSD BEZ PDV-a:</w:t>
            </w:r>
          </w:p>
        </w:tc>
        <w:tc>
          <w:tcPr>
            <w:tcW w:w="1498" w:type="dxa"/>
            <w:gridSpan w:val="2"/>
          </w:tcPr>
          <w:p w:rsidR="007665F3" w:rsidRPr="0042318B" w:rsidRDefault="007665F3" w:rsidP="0012721A">
            <w:pPr>
              <w:pStyle w:val="TableParagraph"/>
              <w:ind w:left="69" w:right="53"/>
              <w:jc w:val="center"/>
              <w:rPr>
                <w:rFonts w:ascii="Arial" w:hAnsi="Arial" w:cs="Arial"/>
                <w:b/>
                <w:sz w:val="20"/>
                <w:szCs w:val="20"/>
              </w:rPr>
            </w:pPr>
          </w:p>
        </w:tc>
      </w:tr>
      <w:tr w:rsidR="007665F3" w:rsidRPr="0042318B" w:rsidTr="0012721A">
        <w:trPr>
          <w:trHeight w:val="225"/>
        </w:trPr>
        <w:tc>
          <w:tcPr>
            <w:tcW w:w="9923" w:type="dxa"/>
            <w:gridSpan w:val="8"/>
            <w:shd w:val="clear" w:color="auto" w:fill="BFBFBF"/>
          </w:tcPr>
          <w:p w:rsidR="007665F3" w:rsidRPr="0042318B" w:rsidRDefault="00686E2B" w:rsidP="0012721A">
            <w:pPr>
              <w:pStyle w:val="TableParagraph"/>
              <w:jc w:val="center"/>
              <w:rPr>
                <w:rFonts w:ascii="Arial" w:hAnsi="Arial" w:cs="Arial"/>
                <w:b/>
                <w:sz w:val="20"/>
                <w:szCs w:val="20"/>
              </w:rPr>
            </w:pPr>
            <w:r>
              <w:rPr>
                <w:rFonts w:ascii="Arial" w:hAnsi="Arial" w:cs="Arial"/>
                <w:b/>
                <w:sz w:val="20"/>
                <w:szCs w:val="20"/>
              </w:rPr>
              <w:t xml:space="preserve">III  </w:t>
            </w:r>
            <w:r w:rsidR="007665F3" w:rsidRPr="0042318B">
              <w:rPr>
                <w:rFonts w:ascii="Arial" w:hAnsi="Arial" w:cs="Arial"/>
                <w:b/>
                <w:sz w:val="20"/>
                <w:szCs w:val="20"/>
              </w:rPr>
              <w:t>NADOGRADNJA MONITORING CENTRA</w:t>
            </w:r>
          </w:p>
        </w:tc>
      </w:tr>
      <w:tr w:rsidR="007665F3" w:rsidRPr="0042318B" w:rsidTr="0012721A">
        <w:trPr>
          <w:trHeight w:val="450"/>
        </w:trPr>
        <w:tc>
          <w:tcPr>
            <w:tcW w:w="677" w:type="dxa"/>
            <w:vAlign w:val="center"/>
          </w:tcPr>
          <w:p w:rsidR="007665F3" w:rsidRPr="0042318B" w:rsidRDefault="007665F3" w:rsidP="0012721A">
            <w:pPr>
              <w:pStyle w:val="TableParagraph"/>
              <w:ind w:left="24"/>
              <w:jc w:val="center"/>
              <w:rPr>
                <w:rFonts w:ascii="Arial" w:hAnsi="Arial" w:cs="Arial"/>
                <w:sz w:val="20"/>
                <w:szCs w:val="20"/>
              </w:rPr>
            </w:pPr>
            <w:r w:rsidRPr="0042318B">
              <w:rPr>
                <w:rFonts w:ascii="Arial" w:hAnsi="Arial" w:cs="Arial"/>
                <w:sz w:val="20"/>
                <w:szCs w:val="20"/>
              </w:rPr>
              <w:t>1</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Licenca za kameru za prepoznavanje registarskih tablica vozila u postojećem</w:t>
            </w:r>
            <w:r>
              <w:rPr>
                <w:rFonts w:ascii="Arial" w:hAnsi="Arial" w:cs="Arial"/>
                <w:sz w:val="20"/>
                <w:szCs w:val="20"/>
              </w:rPr>
              <w:t xml:space="preserve"> </w:t>
            </w:r>
            <w:r w:rsidRPr="0042318B">
              <w:rPr>
                <w:rFonts w:ascii="Arial" w:hAnsi="Arial" w:cs="Arial"/>
                <w:sz w:val="20"/>
                <w:szCs w:val="20"/>
              </w:rPr>
              <w:t>integracijskom softveru proizvođača DAHUA platforma DSS</w:t>
            </w:r>
          </w:p>
        </w:tc>
        <w:tc>
          <w:tcPr>
            <w:tcW w:w="1134" w:type="dxa"/>
            <w:gridSpan w:val="2"/>
            <w:vAlign w:val="center"/>
          </w:tcPr>
          <w:p w:rsidR="007665F3" w:rsidRPr="0042318B" w:rsidRDefault="007665F3" w:rsidP="0012721A">
            <w:pPr>
              <w:pStyle w:val="TableParagraph"/>
              <w:ind w:left="43" w:right="22"/>
              <w:jc w:val="center"/>
              <w:rPr>
                <w:rFonts w:ascii="Arial" w:hAnsi="Arial" w:cs="Arial"/>
                <w:sz w:val="20"/>
                <w:szCs w:val="20"/>
              </w:rPr>
            </w:pPr>
            <w:r w:rsidRPr="0042318B">
              <w:rPr>
                <w:rFonts w:ascii="Arial" w:hAnsi="Arial" w:cs="Arial"/>
                <w:sz w:val="20"/>
                <w:szCs w:val="20"/>
              </w:rPr>
              <w:t>kom.</w:t>
            </w:r>
          </w:p>
        </w:tc>
        <w:tc>
          <w:tcPr>
            <w:tcW w:w="567" w:type="dxa"/>
            <w:vAlign w:val="center"/>
          </w:tcPr>
          <w:p w:rsidR="007665F3" w:rsidRPr="0042318B" w:rsidRDefault="007665F3" w:rsidP="0012721A">
            <w:pPr>
              <w:pStyle w:val="TableParagraph"/>
              <w:ind w:left="20"/>
              <w:jc w:val="center"/>
              <w:rPr>
                <w:rFonts w:ascii="Arial" w:hAnsi="Arial" w:cs="Arial"/>
                <w:sz w:val="20"/>
                <w:szCs w:val="20"/>
              </w:rPr>
            </w:pPr>
            <w:r w:rsidRPr="0042318B">
              <w:rPr>
                <w:rFonts w:ascii="Arial" w:hAnsi="Arial" w:cs="Arial"/>
                <w:sz w:val="20"/>
                <w:szCs w:val="20"/>
              </w:rPr>
              <w:t>2</w:t>
            </w:r>
          </w:p>
        </w:tc>
        <w:tc>
          <w:tcPr>
            <w:tcW w:w="1195" w:type="dxa"/>
            <w:vAlign w:val="center"/>
          </w:tcPr>
          <w:p w:rsidR="007665F3" w:rsidRPr="0042318B" w:rsidRDefault="007665F3" w:rsidP="0012721A">
            <w:pPr>
              <w:pStyle w:val="TableParagraph"/>
              <w:ind w:left="69" w:right="52"/>
              <w:rPr>
                <w:rFonts w:ascii="Arial" w:hAnsi="Arial" w:cs="Arial"/>
                <w:sz w:val="20"/>
                <w:szCs w:val="20"/>
              </w:rPr>
            </w:pPr>
          </w:p>
        </w:tc>
        <w:tc>
          <w:tcPr>
            <w:tcW w:w="1498" w:type="dxa"/>
            <w:gridSpan w:val="2"/>
            <w:vAlign w:val="center"/>
          </w:tcPr>
          <w:p w:rsidR="007665F3" w:rsidRPr="0042318B" w:rsidRDefault="007665F3" w:rsidP="0012721A">
            <w:pPr>
              <w:pStyle w:val="TableParagraph"/>
              <w:ind w:left="69" w:right="53"/>
              <w:rPr>
                <w:rFonts w:ascii="Arial" w:hAnsi="Arial" w:cs="Arial"/>
                <w:sz w:val="20"/>
                <w:szCs w:val="20"/>
              </w:rPr>
            </w:pPr>
          </w:p>
        </w:tc>
      </w:tr>
      <w:tr w:rsidR="007665F3" w:rsidRPr="0042318B" w:rsidTr="0012721A">
        <w:trPr>
          <w:trHeight w:val="383"/>
        </w:trPr>
        <w:tc>
          <w:tcPr>
            <w:tcW w:w="677" w:type="dxa"/>
            <w:vAlign w:val="center"/>
          </w:tcPr>
          <w:p w:rsidR="007665F3" w:rsidRPr="0042318B" w:rsidRDefault="007665F3" w:rsidP="0012721A">
            <w:pPr>
              <w:pStyle w:val="TableParagraph"/>
              <w:ind w:left="24"/>
              <w:jc w:val="center"/>
              <w:rPr>
                <w:rFonts w:ascii="Arial" w:hAnsi="Arial" w:cs="Arial"/>
                <w:sz w:val="20"/>
                <w:szCs w:val="20"/>
              </w:rPr>
            </w:pPr>
            <w:r w:rsidRPr="0042318B">
              <w:rPr>
                <w:rFonts w:ascii="Arial" w:hAnsi="Arial" w:cs="Arial"/>
                <w:sz w:val="20"/>
                <w:szCs w:val="20"/>
              </w:rPr>
              <w:t>2</w:t>
            </w:r>
          </w:p>
        </w:tc>
        <w:tc>
          <w:tcPr>
            <w:tcW w:w="4852" w:type="dxa"/>
            <w:vAlign w:val="center"/>
          </w:tcPr>
          <w:p w:rsidR="007665F3" w:rsidRPr="0042318B" w:rsidRDefault="007665F3" w:rsidP="0012721A">
            <w:pPr>
              <w:pStyle w:val="TableParagraph"/>
              <w:spacing w:line="172" w:lineRule="exact"/>
              <w:ind w:left="26"/>
              <w:rPr>
                <w:rFonts w:ascii="Arial" w:hAnsi="Arial" w:cs="Arial"/>
                <w:sz w:val="20"/>
                <w:szCs w:val="20"/>
              </w:rPr>
            </w:pPr>
            <w:r w:rsidRPr="0042318B">
              <w:rPr>
                <w:rFonts w:ascii="Arial" w:hAnsi="Arial" w:cs="Arial"/>
                <w:sz w:val="20"/>
                <w:szCs w:val="20"/>
              </w:rPr>
              <w:t>Programiranje parametara sistema i puštanje u rad, funkcionalno ispitivanje karakteristika</w:t>
            </w:r>
            <w:r>
              <w:rPr>
                <w:rFonts w:ascii="Arial" w:hAnsi="Arial" w:cs="Arial"/>
                <w:sz w:val="20"/>
                <w:szCs w:val="20"/>
              </w:rPr>
              <w:t xml:space="preserve"> </w:t>
            </w:r>
            <w:r w:rsidRPr="0042318B">
              <w:rPr>
                <w:rFonts w:ascii="Arial" w:hAnsi="Arial" w:cs="Arial"/>
                <w:sz w:val="20"/>
                <w:szCs w:val="20"/>
              </w:rPr>
              <w:t>sistema</w:t>
            </w:r>
          </w:p>
        </w:tc>
        <w:tc>
          <w:tcPr>
            <w:tcW w:w="1134" w:type="dxa"/>
            <w:gridSpan w:val="2"/>
            <w:vAlign w:val="center"/>
          </w:tcPr>
          <w:p w:rsidR="007665F3" w:rsidRPr="0042318B" w:rsidRDefault="007665F3" w:rsidP="0012721A">
            <w:pPr>
              <w:pStyle w:val="TableParagraph"/>
              <w:ind w:left="37" w:right="22"/>
              <w:jc w:val="center"/>
              <w:rPr>
                <w:rFonts w:ascii="Arial" w:hAnsi="Arial" w:cs="Arial"/>
                <w:sz w:val="20"/>
                <w:szCs w:val="20"/>
              </w:rPr>
            </w:pPr>
            <w:r w:rsidRPr="0042318B">
              <w:rPr>
                <w:rFonts w:ascii="Arial" w:hAnsi="Arial" w:cs="Arial"/>
                <w:sz w:val="20"/>
                <w:szCs w:val="20"/>
              </w:rPr>
              <w:t>paušal</w:t>
            </w:r>
          </w:p>
        </w:tc>
        <w:tc>
          <w:tcPr>
            <w:tcW w:w="567" w:type="dxa"/>
            <w:vAlign w:val="center"/>
          </w:tcPr>
          <w:p w:rsidR="007665F3" w:rsidRPr="0042318B" w:rsidRDefault="007665F3" w:rsidP="0012721A">
            <w:pPr>
              <w:pStyle w:val="TableParagraph"/>
              <w:ind w:left="20"/>
              <w:jc w:val="center"/>
              <w:rPr>
                <w:rFonts w:ascii="Arial" w:hAnsi="Arial" w:cs="Arial"/>
                <w:sz w:val="20"/>
                <w:szCs w:val="20"/>
              </w:rPr>
            </w:pPr>
            <w:r w:rsidRPr="0042318B">
              <w:rPr>
                <w:rFonts w:ascii="Arial" w:hAnsi="Arial" w:cs="Arial"/>
                <w:sz w:val="20"/>
                <w:szCs w:val="20"/>
              </w:rPr>
              <w:t>1</w:t>
            </w:r>
          </w:p>
        </w:tc>
        <w:tc>
          <w:tcPr>
            <w:tcW w:w="1195" w:type="dxa"/>
            <w:vAlign w:val="center"/>
          </w:tcPr>
          <w:p w:rsidR="007665F3" w:rsidRPr="0042318B" w:rsidRDefault="007665F3" w:rsidP="0012721A">
            <w:pPr>
              <w:pStyle w:val="TableParagraph"/>
              <w:ind w:left="69" w:right="52"/>
              <w:rPr>
                <w:rFonts w:ascii="Arial" w:hAnsi="Arial" w:cs="Arial"/>
                <w:sz w:val="20"/>
                <w:szCs w:val="20"/>
              </w:rPr>
            </w:pPr>
          </w:p>
        </w:tc>
        <w:tc>
          <w:tcPr>
            <w:tcW w:w="1498" w:type="dxa"/>
            <w:gridSpan w:val="2"/>
            <w:vAlign w:val="center"/>
          </w:tcPr>
          <w:p w:rsidR="007665F3" w:rsidRPr="0042318B" w:rsidRDefault="007665F3" w:rsidP="0012721A">
            <w:pPr>
              <w:pStyle w:val="TableParagraph"/>
              <w:ind w:left="69" w:right="53"/>
              <w:rPr>
                <w:rFonts w:ascii="Arial" w:hAnsi="Arial" w:cs="Arial"/>
                <w:sz w:val="20"/>
                <w:szCs w:val="20"/>
              </w:rPr>
            </w:pPr>
          </w:p>
        </w:tc>
      </w:tr>
      <w:tr w:rsidR="007665F3" w:rsidRPr="0042318B" w:rsidTr="0012721A">
        <w:trPr>
          <w:trHeight w:val="410"/>
        </w:trPr>
        <w:tc>
          <w:tcPr>
            <w:tcW w:w="8425" w:type="dxa"/>
            <w:gridSpan w:val="6"/>
          </w:tcPr>
          <w:p w:rsidR="007665F3" w:rsidRPr="0042318B" w:rsidRDefault="007665F3" w:rsidP="0012721A">
            <w:pPr>
              <w:pStyle w:val="TableParagraph"/>
              <w:ind w:right="15"/>
              <w:jc w:val="right"/>
              <w:rPr>
                <w:rFonts w:ascii="Arial" w:hAnsi="Arial" w:cs="Arial"/>
                <w:b/>
                <w:sz w:val="20"/>
                <w:szCs w:val="20"/>
              </w:rPr>
            </w:pPr>
            <w:r w:rsidRPr="0042318B">
              <w:rPr>
                <w:rFonts w:ascii="Arial" w:hAnsi="Arial" w:cs="Arial"/>
                <w:b/>
                <w:sz w:val="20"/>
                <w:szCs w:val="20"/>
              </w:rPr>
              <w:t>UKUPNO RSD BEZ PDV-a:</w:t>
            </w:r>
          </w:p>
        </w:tc>
        <w:tc>
          <w:tcPr>
            <w:tcW w:w="1498" w:type="dxa"/>
            <w:gridSpan w:val="2"/>
          </w:tcPr>
          <w:p w:rsidR="007665F3" w:rsidRPr="0042318B" w:rsidRDefault="007665F3" w:rsidP="0012721A">
            <w:pPr>
              <w:pStyle w:val="TableParagraph"/>
              <w:ind w:left="69" w:right="49"/>
              <w:jc w:val="center"/>
              <w:rPr>
                <w:rFonts w:ascii="Arial" w:hAnsi="Arial" w:cs="Arial"/>
                <w:b/>
                <w:sz w:val="20"/>
                <w:szCs w:val="20"/>
              </w:rPr>
            </w:pPr>
          </w:p>
        </w:tc>
      </w:tr>
      <w:tr w:rsidR="007665F3" w:rsidRPr="0042318B" w:rsidTr="0012721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64"/>
        </w:trPr>
        <w:tc>
          <w:tcPr>
            <w:tcW w:w="9923" w:type="dxa"/>
            <w:gridSpan w:val="8"/>
            <w:shd w:val="clear" w:color="auto" w:fill="BFBFBF"/>
          </w:tcPr>
          <w:p w:rsidR="007665F3" w:rsidRPr="0042318B" w:rsidRDefault="007665F3" w:rsidP="0012721A">
            <w:pPr>
              <w:pStyle w:val="TableParagraph"/>
              <w:ind w:left="532"/>
              <w:jc w:val="center"/>
              <w:rPr>
                <w:rFonts w:ascii="Arial" w:hAnsi="Arial" w:cs="Arial"/>
                <w:b/>
                <w:sz w:val="20"/>
                <w:szCs w:val="20"/>
              </w:rPr>
            </w:pPr>
            <w:r w:rsidRPr="0042318B">
              <w:rPr>
                <w:rFonts w:ascii="Arial" w:hAnsi="Arial" w:cs="Arial"/>
                <w:b/>
                <w:sz w:val="20"/>
                <w:szCs w:val="20"/>
              </w:rPr>
              <w:t>REKAPITULACIJA</w:t>
            </w:r>
          </w:p>
        </w:tc>
      </w:tr>
      <w:tr w:rsidR="007665F3" w:rsidRPr="0042318B" w:rsidTr="0012721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6"/>
        </w:trPr>
        <w:tc>
          <w:tcPr>
            <w:tcW w:w="6379" w:type="dxa"/>
            <w:gridSpan w:val="3"/>
            <w:vAlign w:val="center"/>
          </w:tcPr>
          <w:p w:rsidR="007665F3" w:rsidRPr="0042318B" w:rsidRDefault="007665F3" w:rsidP="0012721A">
            <w:pPr>
              <w:pStyle w:val="TableParagraph"/>
              <w:ind w:right="1559"/>
              <w:jc w:val="center"/>
              <w:rPr>
                <w:rFonts w:ascii="Arial" w:hAnsi="Arial" w:cs="Arial"/>
                <w:sz w:val="20"/>
                <w:szCs w:val="20"/>
              </w:rPr>
            </w:pPr>
            <w:r w:rsidRPr="0042318B">
              <w:rPr>
                <w:rFonts w:ascii="Arial" w:hAnsi="Arial" w:cs="Arial"/>
                <w:sz w:val="20"/>
                <w:szCs w:val="20"/>
              </w:rPr>
              <w:t>Opis</w:t>
            </w:r>
          </w:p>
        </w:tc>
        <w:tc>
          <w:tcPr>
            <w:tcW w:w="3544" w:type="dxa"/>
            <w:gridSpan w:val="5"/>
            <w:vAlign w:val="center"/>
          </w:tcPr>
          <w:p w:rsidR="007665F3" w:rsidRPr="0042318B" w:rsidRDefault="007665F3" w:rsidP="0012721A">
            <w:pPr>
              <w:pStyle w:val="TableParagraph"/>
              <w:spacing w:line="259" w:lineRule="auto"/>
              <w:ind w:left="421" w:right="395" w:firstLine="124"/>
              <w:jc w:val="center"/>
              <w:rPr>
                <w:rFonts w:ascii="Arial" w:hAnsi="Arial" w:cs="Arial"/>
                <w:sz w:val="20"/>
                <w:szCs w:val="20"/>
              </w:rPr>
            </w:pPr>
            <w:r w:rsidRPr="0042318B">
              <w:rPr>
                <w:rFonts w:ascii="Arial" w:hAnsi="Arial" w:cs="Arial"/>
                <w:sz w:val="20"/>
                <w:szCs w:val="20"/>
              </w:rPr>
              <w:t>Ukupna cena (RSD)</w:t>
            </w:r>
          </w:p>
        </w:tc>
      </w:tr>
      <w:tr w:rsidR="007665F3" w:rsidRPr="0042318B" w:rsidTr="0012721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762"/>
        </w:trPr>
        <w:tc>
          <w:tcPr>
            <w:tcW w:w="6379" w:type="dxa"/>
            <w:gridSpan w:val="3"/>
            <w:vAlign w:val="center"/>
          </w:tcPr>
          <w:p w:rsidR="007665F3" w:rsidRPr="0042318B" w:rsidRDefault="007665F3" w:rsidP="0012721A">
            <w:pPr>
              <w:pStyle w:val="TableParagraph"/>
              <w:spacing w:line="259" w:lineRule="auto"/>
              <w:ind w:left="35"/>
              <w:rPr>
                <w:rFonts w:ascii="Arial" w:hAnsi="Arial" w:cs="Arial"/>
                <w:sz w:val="20"/>
                <w:szCs w:val="20"/>
              </w:rPr>
            </w:pPr>
            <w:r w:rsidRPr="0042318B">
              <w:rPr>
                <w:rFonts w:ascii="Arial" w:hAnsi="Arial" w:cs="Arial"/>
                <w:sz w:val="20"/>
                <w:szCs w:val="20"/>
              </w:rPr>
              <w:t>DOGRADNJA SISTEMA VIDEO NADZORA ZA EVIDENCIJU REGISTARSKIH TABLICA VOZILA NA RASKRSNICI DRŽAVNOG PUTA PRVOG B REDA BROJ 24</w:t>
            </w:r>
            <w:r>
              <w:rPr>
                <w:rFonts w:ascii="Arial" w:hAnsi="Arial" w:cs="Arial"/>
                <w:sz w:val="20"/>
                <w:szCs w:val="20"/>
              </w:rPr>
              <w:t xml:space="preserve"> </w:t>
            </w:r>
            <w:r w:rsidRPr="0042318B">
              <w:rPr>
                <w:rFonts w:ascii="Arial" w:hAnsi="Arial" w:cs="Arial"/>
                <w:sz w:val="20"/>
                <w:szCs w:val="20"/>
              </w:rPr>
              <w:t>I ULICE KRALJA PETRA PRVOG</w:t>
            </w:r>
          </w:p>
        </w:tc>
        <w:tc>
          <w:tcPr>
            <w:tcW w:w="3544" w:type="dxa"/>
            <w:gridSpan w:val="5"/>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right="20"/>
              <w:jc w:val="right"/>
              <w:rPr>
                <w:rFonts w:ascii="Arial" w:hAnsi="Arial" w:cs="Arial"/>
                <w:sz w:val="20"/>
                <w:szCs w:val="20"/>
              </w:rPr>
            </w:pPr>
          </w:p>
        </w:tc>
      </w:tr>
      <w:tr w:rsidR="007665F3" w:rsidRPr="0042318B" w:rsidTr="0012721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760"/>
        </w:trPr>
        <w:tc>
          <w:tcPr>
            <w:tcW w:w="6379" w:type="dxa"/>
            <w:gridSpan w:val="3"/>
            <w:vAlign w:val="center"/>
          </w:tcPr>
          <w:p w:rsidR="007665F3" w:rsidRPr="0042318B" w:rsidRDefault="007665F3" w:rsidP="0012721A">
            <w:pPr>
              <w:pStyle w:val="TableParagraph"/>
              <w:spacing w:line="259" w:lineRule="auto"/>
              <w:ind w:right="119"/>
              <w:rPr>
                <w:rFonts w:ascii="Arial" w:hAnsi="Arial" w:cs="Arial"/>
                <w:sz w:val="20"/>
                <w:szCs w:val="20"/>
              </w:rPr>
            </w:pPr>
            <w:r w:rsidRPr="0042318B">
              <w:rPr>
                <w:rFonts w:ascii="Arial" w:hAnsi="Arial" w:cs="Arial"/>
                <w:sz w:val="20"/>
                <w:szCs w:val="20"/>
              </w:rPr>
              <w:t>SISTEM VIDEO NADZORA ZA EVIDENCIJU REGISTARSKIH TABLICA VOZILA NA RASKRSNICI ULICA DOSITEJA OBRADOVIĆA I VELIMIRA ILIĆA TAPE</w:t>
            </w:r>
          </w:p>
        </w:tc>
        <w:tc>
          <w:tcPr>
            <w:tcW w:w="3544" w:type="dxa"/>
            <w:gridSpan w:val="5"/>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right="20"/>
              <w:jc w:val="right"/>
              <w:rPr>
                <w:rFonts w:ascii="Arial" w:hAnsi="Arial" w:cs="Arial"/>
                <w:sz w:val="20"/>
                <w:szCs w:val="20"/>
              </w:rPr>
            </w:pPr>
          </w:p>
        </w:tc>
      </w:tr>
      <w:tr w:rsidR="007665F3" w:rsidRPr="0042318B" w:rsidTr="0012721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6"/>
        </w:trPr>
        <w:tc>
          <w:tcPr>
            <w:tcW w:w="6379" w:type="dxa"/>
            <w:gridSpan w:val="3"/>
            <w:vAlign w:val="center"/>
          </w:tcPr>
          <w:p w:rsidR="007665F3" w:rsidRPr="0042318B" w:rsidRDefault="007665F3" w:rsidP="0012721A">
            <w:pPr>
              <w:pStyle w:val="TableParagraph"/>
              <w:rPr>
                <w:rFonts w:ascii="Arial" w:hAnsi="Arial" w:cs="Arial"/>
                <w:sz w:val="20"/>
                <w:szCs w:val="20"/>
              </w:rPr>
            </w:pPr>
            <w:r w:rsidRPr="0042318B">
              <w:rPr>
                <w:rFonts w:ascii="Arial" w:hAnsi="Arial" w:cs="Arial"/>
                <w:sz w:val="20"/>
                <w:szCs w:val="20"/>
              </w:rPr>
              <w:t>NADOGRADNJA MONITORING CENTRA</w:t>
            </w:r>
          </w:p>
        </w:tc>
        <w:tc>
          <w:tcPr>
            <w:tcW w:w="3544" w:type="dxa"/>
            <w:gridSpan w:val="5"/>
          </w:tcPr>
          <w:p w:rsidR="007665F3" w:rsidRPr="0042318B" w:rsidRDefault="007665F3" w:rsidP="0012721A">
            <w:pPr>
              <w:pStyle w:val="TableParagraph"/>
              <w:rPr>
                <w:rFonts w:ascii="Arial" w:hAnsi="Arial" w:cs="Arial"/>
                <w:sz w:val="20"/>
                <w:szCs w:val="20"/>
              </w:rPr>
            </w:pPr>
          </w:p>
          <w:p w:rsidR="007665F3" w:rsidRPr="0042318B" w:rsidRDefault="007665F3" w:rsidP="0012721A">
            <w:pPr>
              <w:pStyle w:val="TableParagraph"/>
              <w:ind w:right="20"/>
              <w:jc w:val="right"/>
              <w:rPr>
                <w:rFonts w:ascii="Arial" w:hAnsi="Arial" w:cs="Arial"/>
                <w:sz w:val="20"/>
                <w:szCs w:val="20"/>
              </w:rPr>
            </w:pPr>
          </w:p>
        </w:tc>
      </w:tr>
      <w:tr w:rsidR="007665F3" w:rsidRPr="0042318B" w:rsidTr="0012721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6"/>
        </w:trPr>
        <w:tc>
          <w:tcPr>
            <w:tcW w:w="6379" w:type="dxa"/>
            <w:gridSpan w:val="3"/>
            <w:vAlign w:val="center"/>
          </w:tcPr>
          <w:p w:rsidR="007665F3" w:rsidRPr="0042318B" w:rsidRDefault="007665F3" w:rsidP="0012721A">
            <w:pPr>
              <w:pStyle w:val="TableParagraph"/>
              <w:ind w:right="19"/>
              <w:jc w:val="right"/>
              <w:rPr>
                <w:rFonts w:ascii="Arial" w:hAnsi="Arial" w:cs="Arial"/>
                <w:b/>
                <w:sz w:val="20"/>
                <w:szCs w:val="20"/>
              </w:rPr>
            </w:pPr>
            <w:r w:rsidRPr="0042318B">
              <w:rPr>
                <w:rFonts w:ascii="Arial" w:hAnsi="Arial" w:cs="Arial"/>
                <w:b/>
                <w:sz w:val="20"/>
                <w:szCs w:val="20"/>
              </w:rPr>
              <w:t>UKUPNO RSD BEZ PDV:</w:t>
            </w:r>
          </w:p>
        </w:tc>
        <w:tc>
          <w:tcPr>
            <w:tcW w:w="3544" w:type="dxa"/>
            <w:gridSpan w:val="5"/>
          </w:tcPr>
          <w:p w:rsidR="007665F3" w:rsidRPr="0042318B" w:rsidRDefault="007665F3" w:rsidP="0012721A">
            <w:pPr>
              <w:pStyle w:val="TableParagraph"/>
              <w:ind w:right="20"/>
              <w:jc w:val="right"/>
              <w:rPr>
                <w:rFonts w:ascii="Arial" w:hAnsi="Arial" w:cs="Arial"/>
                <w:b/>
                <w:sz w:val="20"/>
                <w:szCs w:val="20"/>
              </w:rPr>
            </w:pPr>
          </w:p>
        </w:tc>
      </w:tr>
      <w:tr w:rsidR="007665F3" w:rsidRPr="0042318B" w:rsidTr="0012721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6"/>
        </w:trPr>
        <w:tc>
          <w:tcPr>
            <w:tcW w:w="6379" w:type="dxa"/>
            <w:gridSpan w:val="3"/>
            <w:vAlign w:val="center"/>
          </w:tcPr>
          <w:p w:rsidR="007665F3" w:rsidRPr="0042318B" w:rsidRDefault="007665F3" w:rsidP="0012721A">
            <w:pPr>
              <w:pStyle w:val="TableParagraph"/>
              <w:ind w:right="17"/>
              <w:jc w:val="right"/>
              <w:rPr>
                <w:rFonts w:ascii="Arial" w:hAnsi="Arial" w:cs="Arial"/>
                <w:b/>
                <w:sz w:val="20"/>
                <w:szCs w:val="20"/>
              </w:rPr>
            </w:pPr>
            <w:r w:rsidRPr="0042318B">
              <w:rPr>
                <w:rFonts w:ascii="Arial" w:hAnsi="Arial" w:cs="Arial"/>
                <w:b/>
                <w:sz w:val="20"/>
                <w:szCs w:val="20"/>
              </w:rPr>
              <w:t>PDV:</w:t>
            </w:r>
          </w:p>
        </w:tc>
        <w:tc>
          <w:tcPr>
            <w:tcW w:w="3544" w:type="dxa"/>
            <w:gridSpan w:val="5"/>
          </w:tcPr>
          <w:p w:rsidR="007665F3" w:rsidRPr="0042318B" w:rsidRDefault="007665F3" w:rsidP="0012721A">
            <w:pPr>
              <w:pStyle w:val="TableParagraph"/>
              <w:ind w:right="20"/>
              <w:jc w:val="right"/>
              <w:rPr>
                <w:rFonts w:ascii="Arial" w:hAnsi="Arial" w:cs="Arial"/>
                <w:b/>
                <w:sz w:val="20"/>
                <w:szCs w:val="20"/>
              </w:rPr>
            </w:pPr>
          </w:p>
        </w:tc>
      </w:tr>
      <w:tr w:rsidR="007665F3" w:rsidRPr="0042318B" w:rsidTr="0012721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6"/>
        </w:trPr>
        <w:tc>
          <w:tcPr>
            <w:tcW w:w="6379" w:type="dxa"/>
            <w:gridSpan w:val="3"/>
            <w:vAlign w:val="center"/>
          </w:tcPr>
          <w:p w:rsidR="007665F3" w:rsidRPr="0042318B" w:rsidRDefault="007665F3" w:rsidP="0012721A">
            <w:pPr>
              <w:pStyle w:val="TableParagraph"/>
              <w:ind w:right="20"/>
              <w:jc w:val="right"/>
              <w:rPr>
                <w:rFonts w:ascii="Arial" w:hAnsi="Arial" w:cs="Arial"/>
                <w:b/>
                <w:sz w:val="20"/>
                <w:szCs w:val="20"/>
              </w:rPr>
            </w:pPr>
            <w:r w:rsidRPr="0042318B">
              <w:rPr>
                <w:rFonts w:ascii="Arial" w:hAnsi="Arial" w:cs="Arial"/>
                <w:b/>
                <w:sz w:val="20"/>
                <w:szCs w:val="20"/>
              </w:rPr>
              <w:t>UKUPNO RSD SA PDV:</w:t>
            </w:r>
          </w:p>
        </w:tc>
        <w:tc>
          <w:tcPr>
            <w:tcW w:w="3544" w:type="dxa"/>
            <w:gridSpan w:val="5"/>
          </w:tcPr>
          <w:p w:rsidR="007665F3" w:rsidRPr="0042318B" w:rsidRDefault="007665F3" w:rsidP="0012721A">
            <w:pPr>
              <w:pStyle w:val="TableParagraph"/>
              <w:ind w:right="20"/>
              <w:jc w:val="right"/>
              <w:rPr>
                <w:rFonts w:ascii="Arial" w:hAnsi="Arial" w:cs="Arial"/>
                <w:b/>
                <w:sz w:val="20"/>
                <w:szCs w:val="20"/>
              </w:rPr>
            </w:pPr>
          </w:p>
        </w:tc>
      </w:tr>
    </w:tbl>
    <w:p w:rsidR="00EE0FA4" w:rsidRPr="00686E2B" w:rsidRDefault="00992ACA" w:rsidP="00686E2B">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EE0FA4" w:rsidRDefault="00EE0FA4" w:rsidP="00EE0FA4">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EE0FA4" w:rsidRDefault="00EE0FA4" w:rsidP="00C9221E">
      <w:pPr>
        <w:pStyle w:val="ListParagraph"/>
        <w:numPr>
          <w:ilvl w:val="0"/>
          <w:numId w:val="12"/>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sidR="001913F0">
        <w:rPr>
          <w:rFonts w:ascii="Arial" w:hAnsi="Arial" w:cs="Arial"/>
          <w:bCs/>
          <w:iCs/>
          <w:lang w:val="sr-Cyrl-CS"/>
        </w:rPr>
        <w:t>4</w:t>
      </w:r>
      <w:r>
        <w:rPr>
          <w:rFonts w:ascii="Arial" w:hAnsi="Arial" w:cs="Arial"/>
          <w:bCs/>
          <w:iCs/>
        </w:rPr>
        <w:t>. уписати колико износи јединична цена без ПДВ-а, за сваки тражени предмет јавне набавке;</w:t>
      </w:r>
    </w:p>
    <w:p w:rsidR="00EE0FA4" w:rsidRPr="00686E2B" w:rsidRDefault="00EE0FA4" w:rsidP="00C9221E">
      <w:pPr>
        <w:pStyle w:val="ListParagraph"/>
        <w:numPr>
          <w:ilvl w:val="0"/>
          <w:numId w:val="12"/>
        </w:numPr>
        <w:tabs>
          <w:tab w:val="left" w:pos="90"/>
          <w:tab w:val="left" w:pos="630"/>
        </w:tabs>
        <w:ind w:left="360"/>
        <w:jc w:val="both"/>
        <w:rPr>
          <w:rFonts w:ascii="Arial" w:hAnsi="Arial" w:cs="Arial"/>
          <w:bCs/>
          <w:iCs/>
          <w:color w:val="auto"/>
          <w:lang w:val="sr-Cyrl-CS"/>
        </w:rPr>
      </w:pPr>
      <w:r>
        <w:rPr>
          <w:rFonts w:ascii="Arial" w:hAnsi="Arial" w:cs="Arial"/>
          <w:bCs/>
          <w:iCs/>
        </w:rPr>
        <w:t xml:space="preserve">у колону </w:t>
      </w:r>
      <w:r w:rsidR="004900C8">
        <w:rPr>
          <w:rFonts w:ascii="Arial" w:hAnsi="Arial" w:cs="Arial"/>
          <w:bCs/>
          <w:iCs/>
          <w:lang w:val="en-GB"/>
        </w:rPr>
        <w:t>5</w:t>
      </w:r>
      <w:r>
        <w:rPr>
          <w:rFonts w:ascii="Arial" w:hAnsi="Arial" w:cs="Arial"/>
          <w:bCs/>
          <w:iCs/>
        </w:rPr>
        <w:t xml:space="preserve">. уписати укупну цену без ПДВ-а за сваки тражени предмет јавне набавке и то тако што ће се помножити јединична цена без ПДВ-а (наведена у колони </w:t>
      </w:r>
      <w:r w:rsidR="001913F0">
        <w:rPr>
          <w:rFonts w:ascii="Arial" w:hAnsi="Arial" w:cs="Arial"/>
          <w:bCs/>
          <w:iCs/>
          <w:lang w:val="sr-Cyrl-CS"/>
        </w:rPr>
        <w:t>4</w:t>
      </w:r>
      <w:r>
        <w:rPr>
          <w:rFonts w:ascii="Arial" w:hAnsi="Arial" w:cs="Arial"/>
          <w:bCs/>
          <w:iCs/>
        </w:rPr>
        <w:t xml:space="preserve">) са траженим количинама (које су наведене у </w:t>
      </w:r>
      <w:r w:rsidR="001913F0">
        <w:rPr>
          <w:rFonts w:ascii="Arial" w:hAnsi="Arial" w:cs="Arial"/>
          <w:bCs/>
          <w:iCs/>
          <w:color w:val="auto"/>
        </w:rPr>
        <w:t xml:space="preserve">колони </w:t>
      </w:r>
      <w:r w:rsidR="004900C8">
        <w:rPr>
          <w:rFonts w:ascii="Arial" w:hAnsi="Arial" w:cs="Arial"/>
          <w:bCs/>
          <w:iCs/>
          <w:color w:val="auto"/>
        </w:rPr>
        <w:t>3</w:t>
      </w:r>
      <w:r w:rsidRPr="002F4414">
        <w:rPr>
          <w:rFonts w:ascii="Arial" w:hAnsi="Arial" w:cs="Arial"/>
          <w:bCs/>
          <w:iCs/>
          <w:color w:val="auto"/>
        </w:rPr>
        <w:t>); На крају уписати укупну цену предмета набавке без ПДВ-а.</w:t>
      </w:r>
    </w:p>
    <w:p w:rsidR="00686E2B" w:rsidRPr="00686E2B" w:rsidRDefault="00686E2B" w:rsidP="00C9221E">
      <w:pPr>
        <w:pStyle w:val="ListParagraph"/>
        <w:numPr>
          <w:ilvl w:val="0"/>
          <w:numId w:val="12"/>
        </w:numPr>
        <w:tabs>
          <w:tab w:val="left" w:pos="90"/>
          <w:tab w:val="left" w:pos="630"/>
        </w:tabs>
        <w:ind w:left="360"/>
        <w:jc w:val="both"/>
        <w:rPr>
          <w:rFonts w:ascii="Arial" w:hAnsi="Arial" w:cs="Arial"/>
          <w:bCs/>
          <w:iCs/>
          <w:color w:val="auto"/>
          <w:lang w:val="sr-Cyrl-CS"/>
        </w:rPr>
      </w:pPr>
      <w:r>
        <w:rPr>
          <w:rFonts w:ascii="Arial" w:hAnsi="Arial" w:cs="Arial"/>
          <w:bCs/>
          <w:iCs/>
          <w:color w:val="auto"/>
        </w:rPr>
        <w:t>у табели рекапитулација уписати укупне цене без пдв-а за поглавља I, II и III, укупну понуђену цену без пдв-а, износ пдв-а, као и укупну понуђену цену са обрачунатим пдв-ом.</w:t>
      </w:r>
    </w:p>
    <w:p w:rsidR="00686E2B" w:rsidRPr="00B236F9" w:rsidRDefault="00686E2B" w:rsidP="00686E2B">
      <w:pPr>
        <w:pStyle w:val="ListParagraph"/>
        <w:rPr>
          <w:rFonts w:ascii="Arial" w:hAnsi="Arial" w:cs="Arial"/>
          <w:b/>
          <w:bCs/>
          <w:i/>
          <w:iCs/>
          <w:sz w:val="22"/>
          <w:szCs w:val="22"/>
          <w:lang w:val="sr-Cyrl-CS"/>
        </w:rPr>
      </w:pPr>
      <w:r w:rsidRPr="00686E2B">
        <w:rPr>
          <w:rFonts w:ascii="Arial" w:hAnsi="Arial" w:cs="Arial"/>
          <w:b/>
          <w:bCs/>
          <w:i/>
          <w:iCs/>
          <w:sz w:val="22"/>
          <w:szCs w:val="22"/>
          <w:u w:val="single"/>
          <w:lang w:val="sr-Cyrl-CS"/>
        </w:rPr>
        <w:t>Напомена</w:t>
      </w:r>
      <w:r w:rsidRPr="00B236F9">
        <w:rPr>
          <w:rFonts w:ascii="Arial" w:hAnsi="Arial" w:cs="Arial"/>
          <w:b/>
          <w:bCs/>
          <w:i/>
          <w:iCs/>
          <w:sz w:val="22"/>
          <w:szCs w:val="22"/>
          <w:lang w:val="sr-Cyrl-CS"/>
        </w:rPr>
        <w:t>:</w:t>
      </w:r>
    </w:p>
    <w:p w:rsidR="00686E2B" w:rsidRPr="00B236F9" w:rsidRDefault="00686E2B" w:rsidP="00686E2B">
      <w:pPr>
        <w:pStyle w:val="ListParagraph"/>
        <w:numPr>
          <w:ilvl w:val="0"/>
          <w:numId w:val="12"/>
        </w:numPr>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686E2B" w:rsidRDefault="00686E2B" w:rsidP="00686E2B">
      <w:pPr>
        <w:pStyle w:val="ListParagraph"/>
        <w:numPr>
          <w:ilvl w:val="0"/>
          <w:numId w:val="12"/>
        </w:numPr>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44/2018-др. закон)</w:t>
      </w:r>
    </w:p>
    <w:p w:rsidR="00686E2B" w:rsidRPr="000B22E0" w:rsidRDefault="00686E2B" w:rsidP="00686E2B">
      <w:pPr>
        <w:pStyle w:val="ListParagraph"/>
        <w:rPr>
          <w:rFonts w:ascii="Arial" w:hAnsi="Arial" w:cs="Arial"/>
          <w:bCs/>
          <w:i/>
          <w:iCs/>
          <w:sz w:val="22"/>
          <w:szCs w:val="22"/>
          <w:lang w:val="sr-Cyrl-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686E2B">
            <w:pPr>
              <w:pStyle w:val="BodyText2"/>
              <w:spacing w:after="0" w:line="240" w:lineRule="auto"/>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686E2B">
            <w:pPr>
              <w:pStyle w:val="BodyText2"/>
              <w:spacing w:after="0" w:line="240" w:lineRule="auto"/>
              <w:jc w:val="center"/>
              <w:rPr>
                <w:rFonts w:ascii="Arial" w:hAnsi="Arial" w:cs="Arial"/>
              </w:rPr>
            </w:pPr>
          </w:p>
        </w:tc>
        <w:tc>
          <w:tcPr>
            <w:tcW w:w="3094" w:type="dxa"/>
            <w:shd w:val="clear" w:color="auto" w:fill="auto"/>
            <w:vAlign w:val="center"/>
          </w:tcPr>
          <w:p w:rsidR="00EE0FA4" w:rsidRDefault="00EE0FA4" w:rsidP="00686E2B">
            <w:pPr>
              <w:pStyle w:val="BodyText2"/>
              <w:spacing w:after="0" w:line="240" w:lineRule="auto"/>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Pr="00686E2B" w:rsidRDefault="00EE0FA4" w:rsidP="00686E2B">
            <w:pPr>
              <w:pStyle w:val="BodyText2"/>
              <w:snapToGrid w:val="0"/>
              <w:spacing w:after="0" w:line="240" w:lineRule="auto"/>
              <w:rPr>
                <w:rFonts w:ascii="Arial" w:hAnsi="Arial" w:cs="Arial"/>
              </w:rPr>
            </w:pPr>
          </w:p>
        </w:tc>
        <w:tc>
          <w:tcPr>
            <w:tcW w:w="3068" w:type="dxa"/>
            <w:shd w:val="clear" w:color="auto" w:fill="auto"/>
          </w:tcPr>
          <w:p w:rsidR="00EE0FA4" w:rsidRDefault="00EE0FA4" w:rsidP="00686E2B">
            <w:pPr>
              <w:pStyle w:val="BodyText2"/>
              <w:snapToGrid w:val="0"/>
              <w:spacing w:after="0" w:line="240" w:lineRule="auto"/>
              <w:rPr>
                <w:rFonts w:ascii="Arial" w:hAnsi="Arial" w:cs="Arial"/>
              </w:rPr>
            </w:pPr>
          </w:p>
        </w:tc>
        <w:tc>
          <w:tcPr>
            <w:tcW w:w="3094" w:type="dxa"/>
            <w:tcBorders>
              <w:bottom w:val="single" w:sz="4" w:space="0" w:color="000000"/>
            </w:tcBorders>
            <w:shd w:val="clear" w:color="auto" w:fill="auto"/>
          </w:tcPr>
          <w:p w:rsidR="00EE0FA4" w:rsidRDefault="00EE0FA4" w:rsidP="00686E2B">
            <w:pPr>
              <w:pStyle w:val="BodyText2"/>
              <w:snapToGrid w:val="0"/>
              <w:spacing w:after="0" w:line="240" w:lineRule="auto"/>
              <w:rPr>
                <w:rFonts w:ascii="Arial" w:hAnsi="Arial" w:cs="Arial"/>
              </w:rPr>
            </w:pPr>
          </w:p>
        </w:tc>
      </w:tr>
    </w:tbl>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920AF8" w:rsidRPr="00920AF8" w:rsidRDefault="00920AF8" w:rsidP="00EE0FA4">
      <w:pPr>
        <w:spacing w:after="120"/>
        <w:jc w:val="both"/>
        <w:rPr>
          <w:rFonts w:ascii="Arial" w:hAnsi="Arial" w:cs="Arial"/>
          <w:b/>
          <w:i/>
        </w:rPr>
      </w:pPr>
    </w:p>
    <w:tbl>
      <w:tblPr>
        <w:tblW w:w="0" w:type="auto"/>
        <w:jc w:val="center"/>
        <w:tblInd w:w="153" w:type="dxa"/>
        <w:tblLayout w:type="fixed"/>
        <w:tblLook w:val="0000"/>
      </w:tblPr>
      <w:tblGrid>
        <w:gridCol w:w="5565"/>
        <w:gridCol w:w="3300"/>
      </w:tblGrid>
      <w:tr w:rsidR="00EE0FA4" w:rsidTr="00CE01A0">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CE01A0">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CE01A0">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CE01A0">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CE01A0">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CE01A0">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CE01A0">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CE01A0">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r>
        <w:rPr>
          <w:rFonts w:ascii="Arial" w:hAnsi="Arial" w:cs="Arial"/>
          <w:sz w:val="24"/>
          <w:szCs w:val="24"/>
        </w:rPr>
        <w:t xml:space="preserve">даје: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w:t>
      </w:r>
      <w:r w:rsidR="000B3B51">
        <w:rPr>
          <w:rFonts w:ascii="Arial" w:hAnsi="Arial" w:cs="Arial"/>
          <w:b/>
          <w:lang w:val="sr-Latn-CS"/>
        </w:rPr>
        <w:t>I</w:t>
      </w:r>
      <w:r w:rsidR="005A7F91">
        <w:rPr>
          <w:rFonts w:ascii="Arial" w:hAnsi="Arial" w:cs="Arial"/>
          <w:b/>
          <w:lang w:val="ru-RU"/>
        </w:rPr>
        <w:t xml:space="preserve"> фаза</w:t>
      </w:r>
      <w:r w:rsidR="00FD74BC">
        <w:rPr>
          <w:rFonts w:ascii="Arial" w:hAnsi="Arial" w:cs="Arial"/>
          <w:b/>
          <w:lang w:val="ru-RU"/>
        </w:rPr>
        <w:t xml:space="preserve"> -</w:t>
      </w:r>
      <w:r w:rsidR="00FD74BC" w:rsidRPr="00FD74BC">
        <w:rPr>
          <w:rFonts w:ascii="Arial" w:hAnsi="Arial" w:cs="Arial"/>
          <w:lang w:val="sr-Cyrl-CS"/>
        </w:rPr>
        <w:t xml:space="preserve"> </w:t>
      </w:r>
      <w:r w:rsidR="00FD74BC" w:rsidRPr="00FD74BC">
        <w:rPr>
          <w:rFonts w:ascii="Arial" w:hAnsi="Arial" w:cs="Arial"/>
          <w:b/>
          <w:lang w:val="sr-Cyrl-CS"/>
        </w:rPr>
        <w:t>систем техничке заштите</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630D0D">
        <w:rPr>
          <w:rFonts w:ascii="Arial" w:hAnsi="Arial" w:cs="Arial"/>
          <w:lang w:val="sr-Cyrl-CS"/>
        </w:rPr>
        <w:t>14/19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A956C1">
        <w:rPr>
          <w:rFonts w:ascii="Arial" w:hAnsi="Arial" w:cs="Arial"/>
          <w:lang w:val="ru-RU"/>
        </w:rPr>
        <w:t>1.1.</w:t>
      </w:r>
      <w:r w:rsidR="000B3B51">
        <w:rPr>
          <w:rFonts w:ascii="Arial" w:hAnsi="Arial" w:cs="Arial"/>
          <w:lang w:val="sr-Latn-CS"/>
        </w:rPr>
        <w:t>7</w:t>
      </w:r>
      <w:r w:rsidR="000B3B51">
        <w:rPr>
          <w:rFonts w:ascii="Arial" w:hAnsi="Arial" w:cs="Arial"/>
          <w:lang w:val="ru-RU"/>
        </w:rPr>
        <w:t>/1</w:t>
      </w:r>
      <w:r w:rsidR="000B3B51">
        <w:rPr>
          <w:rFonts w:ascii="Arial" w:hAnsi="Arial" w:cs="Arial"/>
          <w:lang w:val="sr-Latn-CS"/>
        </w:rPr>
        <w:t>9</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167083" w:rsidRDefault="00167083" w:rsidP="00EE0FA4">
      <w:pPr>
        <w:jc w:val="right"/>
        <w:rPr>
          <w:rFonts w:ascii="Arial" w:hAnsi="Arial" w:cs="Arial"/>
          <w:b/>
          <w:bCs/>
          <w:sz w:val="28"/>
          <w:szCs w:val="28"/>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lastRenderedPageBreak/>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5A7F91">
        <w:rPr>
          <w:rFonts w:ascii="Arial" w:hAnsi="Arial" w:cs="Arial"/>
          <w:b/>
          <w:lang w:val="sr-Cyrl-CS"/>
        </w:rPr>
        <w:t xml:space="preserve">Набавка опреме </w:t>
      </w:r>
      <w:r w:rsidR="00BA2F33">
        <w:rPr>
          <w:rFonts w:ascii="Arial" w:hAnsi="Arial" w:cs="Arial"/>
          <w:b/>
          <w:lang w:val="sr-Cyrl-CS"/>
        </w:rPr>
        <w:t>за безбедност саобраћаја у варошици Баточина</w:t>
      </w:r>
      <w:r w:rsidR="005A7F91">
        <w:rPr>
          <w:rFonts w:ascii="Arial" w:hAnsi="Arial" w:cs="Arial"/>
          <w:b/>
          <w:lang w:val="sr-Cyrl-CS"/>
        </w:rPr>
        <w:t>, I</w:t>
      </w:r>
      <w:r w:rsidR="000B3B51">
        <w:rPr>
          <w:rFonts w:ascii="Arial" w:hAnsi="Arial" w:cs="Arial"/>
          <w:b/>
          <w:lang w:val="sr-Latn-CS"/>
        </w:rPr>
        <w:t>I</w:t>
      </w:r>
      <w:r w:rsidR="005A7F91">
        <w:rPr>
          <w:rFonts w:ascii="Arial" w:hAnsi="Arial" w:cs="Arial"/>
          <w:b/>
          <w:lang w:val="sr-Cyrl-CS"/>
        </w:rPr>
        <w:t xml:space="preserve"> фаза</w:t>
      </w:r>
      <w:r w:rsidR="004900C8">
        <w:rPr>
          <w:rFonts w:ascii="Arial" w:hAnsi="Arial" w:cs="Arial"/>
          <w:b/>
          <w:lang w:val="sr-Cyrl-CS"/>
        </w:rPr>
        <w:t xml:space="preserve"> </w:t>
      </w:r>
      <w:r w:rsidR="004900C8" w:rsidRPr="004900C8">
        <w:rPr>
          <w:rFonts w:ascii="Arial" w:hAnsi="Arial" w:cs="Arial"/>
          <w:b/>
          <w:lang w:val="sr-Cyrl-CS"/>
        </w:rPr>
        <w:t>- систем техничке заштите</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630D0D">
        <w:rPr>
          <w:rFonts w:ascii="Arial" w:hAnsi="Arial" w:cs="Arial"/>
          <w:lang w:val="sr-Cyrl-CS"/>
        </w:rPr>
        <w:t>14/19</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A956C1">
        <w:rPr>
          <w:rFonts w:ascii="Arial" w:hAnsi="Arial" w:cs="Arial"/>
          <w:lang w:val="ru-RU"/>
        </w:rPr>
        <w:t>1.1.</w:t>
      </w:r>
      <w:r w:rsidR="000B3B51">
        <w:rPr>
          <w:rFonts w:ascii="Arial" w:hAnsi="Arial" w:cs="Arial"/>
          <w:lang w:val="sr-Latn-CS"/>
        </w:rPr>
        <w:t>7</w:t>
      </w:r>
      <w:r w:rsidR="000B3B51">
        <w:rPr>
          <w:rFonts w:ascii="Arial" w:hAnsi="Arial" w:cs="Arial"/>
          <w:lang w:val="ru-RU"/>
        </w:rPr>
        <w:t>/1</w:t>
      </w:r>
      <w:r w:rsidR="000B3B51">
        <w:rPr>
          <w:rFonts w:ascii="Arial" w:hAnsi="Arial" w:cs="Arial"/>
          <w:lang w:val="sr-Latn-CS"/>
        </w:rPr>
        <w:t>9</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C9221E">
      <w:pPr>
        <w:pStyle w:val="ListParagraph"/>
        <w:numPr>
          <w:ilvl w:val="0"/>
          <w:numId w:val="13"/>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C9221E">
      <w:pPr>
        <w:pStyle w:val="ListParagraph"/>
        <w:numPr>
          <w:ilvl w:val="0"/>
          <w:numId w:val="13"/>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C9221E">
      <w:pPr>
        <w:pStyle w:val="ListParagraph"/>
        <w:numPr>
          <w:ilvl w:val="0"/>
          <w:numId w:val="13"/>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C9221E">
      <w:pPr>
        <w:pStyle w:val="ListParagraph"/>
        <w:numPr>
          <w:ilvl w:val="0"/>
          <w:numId w:val="13"/>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Место:_____________                                                            Понуђач:</w:t>
      </w:r>
    </w:p>
    <w:p w:rsidR="00EE0FA4" w:rsidRPr="00AC47EA" w:rsidRDefault="00EE0FA4" w:rsidP="00EE0FA4">
      <w:pPr>
        <w:rPr>
          <w:rFonts w:ascii="Arial" w:hAnsi="Arial" w:cs="Arial"/>
          <w:b/>
          <w:bCs/>
          <w:i/>
          <w:color w:val="auto"/>
        </w:rPr>
      </w:pPr>
      <w:r w:rsidRPr="00AC47EA">
        <w:rPr>
          <w:rFonts w:ascii="Arial" w:hAnsi="Arial" w:cs="Arial"/>
        </w:rPr>
        <w:t xml:space="preserve">Датум:_____________                         </w:t>
      </w:r>
      <w:r w:rsidR="000B3B51">
        <w:rPr>
          <w:rFonts w:ascii="Arial" w:hAnsi="Arial" w:cs="Arial"/>
        </w:rPr>
        <w:tab/>
      </w:r>
      <w:r w:rsidR="000B3B51">
        <w:rPr>
          <w:rFonts w:ascii="Arial" w:hAnsi="Arial" w:cs="Arial"/>
        </w:rPr>
        <w:tab/>
      </w:r>
      <w:r w:rsidR="000B3B51">
        <w:rPr>
          <w:rFonts w:ascii="Arial" w:hAnsi="Arial" w:cs="Arial"/>
        </w:rPr>
        <w:tab/>
      </w:r>
      <w:r w:rsidR="000B3B51">
        <w:rPr>
          <w:rFonts w:ascii="Arial" w:hAnsi="Arial" w:cs="Arial"/>
        </w:rPr>
        <w:tab/>
      </w:r>
      <w:r w:rsidRPr="00AC47EA">
        <w:rPr>
          <w:rFonts w:ascii="Arial" w:hAnsi="Arial" w:cs="Arial"/>
        </w:rPr>
        <w:t xml:space="preserve">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304E8F"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304E8F">
        <w:rPr>
          <w:rFonts w:ascii="Arial" w:hAnsi="Arial" w:cs="Arial"/>
          <w:b/>
          <w:bCs/>
          <w:i/>
          <w:iCs/>
          <w:color w:val="auto"/>
          <w:u w:val="single"/>
        </w:rPr>
        <w:t>,</w:t>
      </w:r>
      <w:r w:rsidRPr="00304E8F">
        <w:rPr>
          <w:rFonts w:ascii="Arial" w:hAnsi="Arial" w:cs="Arial"/>
          <w:bCs/>
          <w:i/>
          <w:iCs/>
          <w:color w:val="auto"/>
        </w:rPr>
        <w:t xml:space="preserve"> Изјава мора бити потписана од стране овлашћеног лица сваког понуђача из групе понуђача,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304E8F">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167083" w:rsidRDefault="00167083" w:rsidP="00EE0FA4">
      <w:pPr>
        <w:pStyle w:val="ListParagraph"/>
        <w:ind w:left="0"/>
        <w:jc w:val="both"/>
        <w:rPr>
          <w:rFonts w:ascii="Arial" w:hAnsi="Arial" w:cs="Arial"/>
          <w:bCs/>
          <w:i/>
          <w:iCs/>
          <w:color w:val="FF0000"/>
          <w:sz w:val="22"/>
          <w:szCs w:val="22"/>
        </w:rPr>
      </w:pPr>
    </w:p>
    <w:p w:rsidR="009E30BF" w:rsidRPr="009E30BF" w:rsidRDefault="009E30BF"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5A7F91">
        <w:rPr>
          <w:rFonts w:ascii="Arial" w:hAnsi="Arial" w:cs="Arial"/>
          <w:b/>
          <w:lang w:val="sr-Cyrl-CS"/>
        </w:rPr>
        <w:t xml:space="preserve">Набавка опреме </w:t>
      </w:r>
      <w:r w:rsidR="00BA2F33">
        <w:rPr>
          <w:rFonts w:ascii="Arial" w:hAnsi="Arial" w:cs="Arial"/>
          <w:b/>
          <w:lang w:val="sr-Cyrl-CS"/>
        </w:rPr>
        <w:t>за безбедност саобраћаја у варошици Баточина</w:t>
      </w:r>
      <w:r w:rsidR="005A7F91">
        <w:rPr>
          <w:rFonts w:ascii="Arial" w:hAnsi="Arial" w:cs="Arial"/>
          <w:b/>
          <w:lang w:val="sr-Cyrl-CS"/>
        </w:rPr>
        <w:t>, I</w:t>
      </w:r>
      <w:r w:rsidR="00707826">
        <w:rPr>
          <w:rFonts w:ascii="Arial" w:hAnsi="Arial" w:cs="Arial"/>
          <w:b/>
          <w:lang w:val="sr-Latn-CS"/>
        </w:rPr>
        <w:t>I</w:t>
      </w:r>
      <w:r w:rsidR="005A7F91">
        <w:rPr>
          <w:rFonts w:ascii="Arial" w:hAnsi="Arial" w:cs="Arial"/>
          <w:b/>
          <w:lang w:val="sr-Cyrl-CS"/>
        </w:rPr>
        <w:t xml:space="preserve"> фаза</w:t>
      </w:r>
      <w:r w:rsidR="004900C8">
        <w:rPr>
          <w:rFonts w:ascii="Arial" w:hAnsi="Arial" w:cs="Arial"/>
          <w:b/>
          <w:lang w:val="sr-Cyrl-CS"/>
        </w:rPr>
        <w:t xml:space="preserve"> - </w:t>
      </w:r>
      <w:r w:rsidR="004900C8" w:rsidRPr="004900C8">
        <w:rPr>
          <w:rFonts w:ascii="Arial" w:hAnsi="Arial" w:cs="Arial"/>
          <w:b/>
          <w:lang w:val="sr-Cyrl-CS"/>
        </w:rPr>
        <w:t>систем техничке заштите</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630D0D">
        <w:rPr>
          <w:rFonts w:ascii="Arial" w:hAnsi="Arial" w:cs="Arial"/>
          <w:lang w:val="sr-Cyrl-CS"/>
        </w:rPr>
        <w:t>14/19</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A956C1">
        <w:rPr>
          <w:rFonts w:ascii="Arial" w:hAnsi="Arial" w:cs="Arial"/>
          <w:lang w:val="ru-RU"/>
        </w:rPr>
        <w:t>1.1.</w:t>
      </w:r>
      <w:r w:rsidR="00707826">
        <w:rPr>
          <w:rFonts w:ascii="Arial" w:hAnsi="Arial" w:cs="Arial"/>
          <w:lang w:val="sr-Latn-CS"/>
        </w:rPr>
        <w:t>7</w:t>
      </w:r>
      <w:r w:rsidR="00707826">
        <w:rPr>
          <w:rFonts w:ascii="Arial" w:hAnsi="Arial" w:cs="Arial"/>
          <w:lang w:val="ru-RU"/>
        </w:rPr>
        <w:t>/1</w:t>
      </w:r>
      <w:r w:rsidR="00707826">
        <w:rPr>
          <w:rFonts w:ascii="Arial" w:hAnsi="Arial" w:cs="Arial"/>
          <w:lang w:val="sr-Latn-CS"/>
        </w:rPr>
        <w:t>9</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C9221E">
      <w:pPr>
        <w:pStyle w:val="ListParagraph"/>
        <w:numPr>
          <w:ilvl w:val="0"/>
          <w:numId w:val="14"/>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C9221E">
      <w:pPr>
        <w:pStyle w:val="ListParagraph"/>
        <w:numPr>
          <w:ilvl w:val="0"/>
          <w:numId w:val="14"/>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C9221E">
      <w:pPr>
        <w:pStyle w:val="ListParagraph"/>
        <w:numPr>
          <w:ilvl w:val="0"/>
          <w:numId w:val="14"/>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C9221E">
      <w:pPr>
        <w:pStyle w:val="ListParagraph"/>
        <w:numPr>
          <w:ilvl w:val="0"/>
          <w:numId w:val="14"/>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 xml:space="preserve">Датум:_____________                         </w:t>
      </w:r>
      <w:r w:rsidR="00707826">
        <w:rPr>
          <w:rFonts w:ascii="Arial" w:hAnsi="Arial" w:cs="Arial"/>
        </w:rPr>
        <w:tab/>
      </w:r>
      <w:r w:rsidR="00707826">
        <w:rPr>
          <w:rFonts w:ascii="Arial" w:hAnsi="Arial" w:cs="Arial"/>
        </w:rPr>
        <w:tab/>
      </w:r>
      <w:r w:rsidR="00707826">
        <w:rPr>
          <w:rFonts w:ascii="Arial" w:hAnsi="Arial" w:cs="Arial"/>
        </w:rPr>
        <w:tab/>
      </w:r>
      <w:r w:rsidR="00707826">
        <w:rPr>
          <w:rFonts w:ascii="Arial" w:hAnsi="Arial" w:cs="Arial"/>
        </w:rPr>
        <w:tab/>
      </w:r>
      <w:r w:rsidRPr="00AC47EA">
        <w:rPr>
          <w:rFonts w:ascii="Arial" w:hAnsi="Arial" w:cs="Arial"/>
        </w:rPr>
        <w:t xml:space="preserve">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5271D2" w:rsidRPr="00CF0B41" w:rsidRDefault="005271D2" w:rsidP="004943EA">
      <w:pPr>
        <w:jc w:val="both"/>
        <w:rPr>
          <w:rFonts w:ascii="Arial" w:hAnsi="Arial" w:cs="Arial"/>
        </w:rPr>
      </w:pPr>
    </w:p>
    <w:p w:rsidR="00E17AC8" w:rsidRDefault="00E17AC8" w:rsidP="004943EA">
      <w:pPr>
        <w:jc w:val="both"/>
        <w:rPr>
          <w:rFonts w:ascii="Arial" w:hAnsi="Arial" w:cs="Arial"/>
          <w:lang w:val="sr-Cyrl-CS"/>
        </w:rPr>
      </w:pPr>
    </w:p>
    <w:p w:rsidR="00167083" w:rsidRDefault="00167083" w:rsidP="004943EA">
      <w:pPr>
        <w:jc w:val="both"/>
        <w:rPr>
          <w:rFonts w:ascii="Arial" w:hAnsi="Arial" w:cs="Arial"/>
          <w:lang w:val="sr-Cyrl-CS"/>
        </w:rPr>
      </w:pPr>
    </w:p>
    <w:p w:rsidR="00AC35BD" w:rsidRPr="00AC47EA" w:rsidRDefault="00AC35BD" w:rsidP="00AC35BD">
      <w:pPr>
        <w:jc w:val="right"/>
        <w:rPr>
          <w:rFonts w:ascii="Arial" w:hAnsi="Arial" w:cs="Arial"/>
          <w:b/>
          <w:bCs/>
          <w:sz w:val="28"/>
          <w:szCs w:val="28"/>
        </w:rPr>
      </w:pPr>
      <w:r>
        <w:rPr>
          <w:rFonts w:ascii="Arial" w:hAnsi="Arial" w:cs="Arial"/>
          <w:b/>
          <w:bCs/>
          <w:sz w:val="28"/>
          <w:szCs w:val="28"/>
        </w:rPr>
        <w:t>(ОБРАЗАЦ 7</w:t>
      </w:r>
      <w:r w:rsidRPr="00AC47EA">
        <w:rPr>
          <w:rFonts w:ascii="Arial" w:hAnsi="Arial" w:cs="Arial"/>
          <w:b/>
          <w:bCs/>
          <w:sz w:val="28"/>
          <w:szCs w:val="28"/>
        </w:rPr>
        <w:t>)</w:t>
      </w:r>
    </w:p>
    <w:p w:rsidR="00AC35BD" w:rsidRDefault="00AC35BD" w:rsidP="004943EA">
      <w:pPr>
        <w:jc w:val="both"/>
        <w:rPr>
          <w:rFonts w:ascii="Arial" w:hAnsi="Arial" w:cs="Arial"/>
          <w:lang w:val="sr-Cyrl-CS"/>
        </w:rPr>
      </w:pPr>
    </w:p>
    <w:p w:rsidR="00AC35BD" w:rsidRPr="00AC35BD" w:rsidRDefault="00AC35BD" w:rsidP="00AC35BD">
      <w:pPr>
        <w:jc w:val="center"/>
        <w:rPr>
          <w:rFonts w:ascii="Arial" w:hAnsi="Arial" w:cs="Arial"/>
          <w:b/>
          <w:sz w:val="28"/>
          <w:szCs w:val="28"/>
          <w:lang w:val="sr-Cyrl-CS"/>
        </w:rPr>
      </w:pPr>
      <w:r w:rsidRPr="00AC35BD">
        <w:rPr>
          <w:rFonts w:ascii="Arial" w:hAnsi="Arial" w:cs="Arial"/>
          <w:b/>
          <w:sz w:val="28"/>
          <w:szCs w:val="28"/>
          <w:lang w:val="sr-Cyrl-CS"/>
        </w:rPr>
        <w:t xml:space="preserve">ИЗЈАВА О </w:t>
      </w:r>
      <w:r w:rsidR="0012700A">
        <w:rPr>
          <w:rFonts w:ascii="Arial" w:hAnsi="Arial" w:cs="Arial"/>
          <w:b/>
          <w:sz w:val="28"/>
          <w:szCs w:val="28"/>
          <w:lang w:val="sr-Cyrl-CS"/>
        </w:rPr>
        <w:t>КАДРОВСКОМ</w:t>
      </w:r>
      <w:r w:rsidRPr="00AC35BD">
        <w:rPr>
          <w:rFonts w:ascii="Arial" w:hAnsi="Arial" w:cs="Arial"/>
          <w:b/>
          <w:sz w:val="28"/>
          <w:szCs w:val="28"/>
          <w:lang w:val="sr-Cyrl-CS"/>
        </w:rPr>
        <w:t xml:space="preserve"> КАПАЦИТЕТУ</w:t>
      </w:r>
    </w:p>
    <w:p w:rsidR="00AC35BD" w:rsidRPr="004943EA" w:rsidRDefault="00AC35BD" w:rsidP="004943EA">
      <w:pPr>
        <w:jc w:val="both"/>
        <w:rPr>
          <w:rFonts w:ascii="Arial" w:hAnsi="Arial" w:cs="Arial"/>
          <w:lang w:val="sr-Cyrl-CS"/>
        </w:rPr>
      </w:pPr>
    </w:p>
    <w:p w:rsidR="00AC35BD" w:rsidRPr="00A64E1F" w:rsidRDefault="00AC35BD" w:rsidP="00AC35BD">
      <w:pPr>
        <w:suppressAutoHyphens w:val="0"/>
        <w:autoSpaceDE w:val="0"/>
        <w:autoSpaceDN w:val="0"/>
        <w:adjustRightInd w:val="0"/>
        <w:spacing w:line="240" w:lineRule="auto"/>
        <w:rPr>
          <w:rFonts w:ascii="Arial" w:eastAsia="Times New Roman" w:hAnsi="Arial" w:cs="Arial"/>
          <w:color w:val="auto"/>
          <w:kern w:val="0"/>
          <w:lang w:eastAsia="en-US"/>
        </w:rPr>
      </w:pPr>
    </w:p>
    <w:p w:rsidR="00AC35BD" w:rsidRPr="00ED5E11" w:rsidRDefault="00AC35BD" w:rsidP="00AC35BD">
      <w:pPr>
        <w:jc w:val="center"/>
        <w:rPr>
          <w:rFonts w:ascii="Arial" w:hAnsi="Arial" w:cs="Arial"/>
          <w:b/>
          <w:lang w:val="sr-Cyrl-CS"/>
        </w:rPr>
      </w:pPr>
    </w:p>
    <w:p w:rsidR="00AC35BD" w:rsidRDefault="00AC35BD" w:rsidP="00AC35BD">
      <w:pPr>
        <w:rPr>
          <w:rFonts w:ascii="Arial" w:hAnsi="Arial" w:cs="Arial"/>
          <w:lang w:val="sr-Cyrl-CS"/>
        </w:rPr>
      </w:pPr>
    </w:p>
    <w:p w:rsidR="00AC35BD" w:rsidRPr="00ED5E11" w:rsidRDefault="00AC35BD" w:rsidP="00AC35BD">
      <w:pPr>
        <w:rPr>
          <w:rFonts w:ascii="Arial" w:hAnsi="Arial" w:cs="Arial"/>
          <w:lang w:val="sr-Cyrl-CS"/>
        </w:rPr>
      </w:pPr>
    </w:p>
    <w:p w:rsidR="00AC35BD" w:rsidRPr="00A64E1F" w:rsidRDefault="00AC35BD" w:rsidP="00AC35B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AC35BD" w:rsidRPr="00ED5E11" w:rsidRDefault="00AC35BD" w:rsidP="00AC35B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Pr="00ED5E11" w:rsidRDefault="00AC35BD" w:rsidP="00AC35BD">
      <w:pPr>
        <w:rPr>
          <w:rFonts w:ascii="Arial" w:hAnsi="Arial" w:cs="Arial"/>
          <w:b/>
          <w:bCs/>
          <w:lang w:val="sr-Cyrl-CS"/>
        </w:rPr>
      </w:pPr>
    </w:p>
    <w:p w:rsidR="00A13BAB" w:rsidRDefault="00A13BAB" w:rsidP="00A13BAB">
      <w:pPr>
        <w:jc w:val="both"/>
        <w:rPr>
          <w:rFonts w:ascii="Arial" w:hAnsi="Arial" w:cs="Arial"/>
          <w:bCs/>
          <w:lang w:val="sr-Cyrl-CS"/>
        </w:rPr>
      </w:pPr>
      <w:r w:rsidRPr="00EA3C6F">
        <w:rPr>
          <w:rFonts w:ascii="Arial" w:hAnsi="Arial" w:cs="Arial"/>
          <w:bCs/>
          <w:lang w:val="sr-Cyrl-CS"/>
        </w:rPr>
        <w:t>Изјављујемо, под пуном материјалном и кривичном одговорношћу, да имамо:</w:t>
      </w:r>
    </w:p>
    <w:p w:rsidR="00A13BAB" w:rsidRPr="00EA3C6F" w:rsidRDefault="00A13BAB" w:rsidP="00A13BAB">
      <w:pPr>
        <w:jc w:val="both"/>
        <w:rPr>
          <w:rFonts w:ascii="Arial" w:hAnsi="Arial" w:cs="Arial"/>
          <w:bCs/>
          <w:lang w:val="sr-Cyrl-CS"/>
        </w:rPr>
      </w:pPr>
    </w:p>
    <w:p w:rsidR="00A13BAB" w:rsidRPr="00EA3C6F" w:rsidRDefault="00A13BAB" w:rsidP="00A13BAB">
      <w:pPr>
        <w:tabs>
          <w:tab w:val="left" w:pos="9525"/>
        </w:tabs>
        <w:jc w:val="both"/>
        <w:rPr>
          <w:rFonts w:ascii="Arial" w:hAnsi="Arial" w:cs="Arial"/>
          <w:lang w:val="sr-Cyrl-CS"/>
        </w:rPr>
      </w:pPr>
      <w:r>
        <w:rPr>
          <w:rFonts w:ascii="Arial" w:hAnsi="Arial" w:cs="Arial"/>
          <w:lang w:val="sr-Cyrl-CS"/>
        </w:rPr>
        <w:t>укупан број запослених:</w:t>
      </w:r>
      <w:r w:rsidRPr="00EA3C6F">
        <w:rPr>
          <w:rFonts w:ascii="Arial" w:hAnsi="Arial" w:cs="Arial"/>
          <w:lang w:val="sr-Cyrl-CS"/>
        </w:rPr>
        <w:t xml:space="preserve">     __________________                           </w:t>
      </w:r>
    </w:p>
    <w:p w:rsidR="00A13BAB" w:rsidRPr="00EA3C6F" w:rsidRDefault="00A13BAB" w:rsidP="00A13BAB">
      <w:pPr>
        <w:tabs>
          <w:tab w:val="left" w:pos="9525"/>
        </w:tabs>
        <w:rPr>
          <w:rFonts w:ascii="Arial" w:hAnsi="Arial" w:cs="Arial"/>
          <w:lang w:val="sr-Cyrl-CS"/>
        </w:rPr>
      </w:pPr>
    </w:p>
    <w:p w:rsidR="00A13BAB" w:rsidRPr="00EA3C6F" w:rsidRDefault="00A13BAB" w:rsidP="00A13BAB">
      <w:pPr>
        <w:rPr>
          <w:rFonts w:ascii="Arial" w:hAnsi="Arial" w:cs="Arial"/>
          <w:lang w:val="sr-Cyrl-CS"/>
        </w:rPr>
      </w:pPr>
      <w:r w:rsidRPr="00EA3C6F">
        <w:rPr>
          <w:rFonts w:ascii="Arial" w:hAnsi="Arial" w:cs="Arial"/>
          <w:lang w:val="sr-Cyrl-CS"/>
        </w:rPr>
        <w:t>Квал</w:t>
      </w:r>
      <w:r>
        <w:rPr>
          <w:rFonts w:ascii="Arial" w:hAnsi="Arial" w:cs="Arial"/>
          <w:lang w:val="sr-Cyrl-CS"/>
        </w:rPr>
        <w:t>ификациона структура запослених</w:t>
      </w:r>
    </w:p>
    <w:p w:rsidR="00A13BAB" w:rsidRPr="00EA3C6F" w:rsidRDefault="00A13BAB" w:rsidP="00A13BAB">
      <w:pPr>
        <w:rPr>
          <w:rFonts w:ascii="Arial" w:hAnsi="Arial" w:cs="Arial"/>
          <w:lang w:val="sr-Cyrl-CS"/>
        </w:rPr>
      </w:pPr>
      <w:r w:rsidRPr="00EA3C6F">
        <w:rPr>
          <w:rFonts w:ascii="Arial" w:hAnsi="Arial" w:cs="Arial"/>
          <w:lang w:val="sr-Cyrl-CS"/>
        </w:rPr>
        <w:t>(навести име и презиме запосленог и број лиценце) :</w:t>
      </w:r>
    </w:p>
    <w:p w:rsidR="00A13BAB" w:rsidRPr="00EA3C6F" w:rsidRDefault="00A13BAB" w:rsidP="00A13BAB">
      <w:pPr>
        <w:rPr>
          <w:rFonts w:ascii="Arial" w:hAnsi="Arial" w:cs="Arial"/>
          <w:lang w:val="sr-Cyrl-CS"/>
        </w:rPr>
      </w:pPr>
    </w:p>
    <w:p w:rsidR="00A13BAB" w:rsidRDefault="00A13BAB" w:rsidP="00C9221E">
      <w:pPr>
        <w:pStyle w:val="ListParagraph"/>
        <w:numPr>
          <w:ilvl w:val="0"/>
          <w:numId w:val="21"/>
        </w:numPr>
        <w:suppressAutoHyphens w:val="0"/>
        <w:spacing w:after="200" w:line="276" w:lineRule="auto"/>
        <w:ind w:left="360"/>
        <w:rPr>
          <w:rFonts w:ascii="Arial" w:hAnsi="Arial" w:cs="Arial"/>
          <w:lang w:val="sr-Cyrl-CS"/>
        </w:rPr>
      </w:pPr>
      <w:r>
        <w:rPr>
          <w:rFonts w:ascii="Arial" w:hAnsi="Arial" w:cs="Arial"/>
          <w:lang w:val="sr-Cyrl-CS"/>
        </w:rPr>
        <w:t>1</w:t>
      </w:r>
      <w:r w:rsidRPr="00931ECF">
        <w:rPr>
          <w:rFonts w:ascii="Arial" w:hAnsi="Arial" w:cs="Arial"/>
          <w:lang w:val="sr-Cyrl-CS"/>
        </w:rPr>
        <w:t xml:space="preserve"> (</w:t>
      </w:r>
      <w:r>
        <w:rPr>
          <w:rFonts w:ascii="Arial" w:hAnsi="Arial" w:cs="Arial"/>
          <w:lang w:val="sr-Cyrl-CS"/>
        </w:rPr>
        <w:t>један) запослен дипломирани</w:t>
      </w:r>
      <w:r w:rsidRPr="00931ECF">
        <w:rPr>
          <w:rFonts w:ascii="Arial" w:hAnsi="Arial" w:cs="Arial"/>
          <w:lang w:val="sr-Cyrl-CS"/>
        </w:rPr>
        <w:t xml:space="preserve"> </w:t>
      </w:r>
      <w:r w:rsidR="00B63F7A">
        <w:rPr>
          <w:rFonts w:ascii="Arial" w:hAnsi="Arial" w:cs="Arial"/>
          <w:lang w:val="sr-Cyrl-CS"/>
        </w:rPr>
        <w:t>инжењер</w:t>
      </w:r>
      <w:r w:rsidRPr="00931ECF">
        <w:rPr>
          <w:rFonts w:ascii="Arial" w:hAnsi="Arial" w:cs="Arial"/>
          <w:lang w:val="sr-Cyrl-CS"/>
        </w:rPr>
        <w:t xml:space="preserve"> </w:t>
      </w:r>
      <w:r w:rsidR="00B63F7A">
        <w:rPr>
          <w:rFonts w:ascii="Arial" w:hAnsi="Arial" w:cs="Arial"/>
          <w:iCs/>
          <w:lang w:val="sr-Cyrl-CS"/>
        </w:rPr>
        <w:t xml:space="preserve">електротехнике са лиценцом 453 </w:t>
      </w:r>
      <w:r w:rsidRPr="00931ECF">
        <w:rPr>
          <w:rFonts w:ascii="Arial" w:hAnsi="Arial" w:cs="Arial"/>
          <w:lang w:val="sr-Cyrl-CS"/>
        </w:rPr>
        <w:t>_____________</w:t>
      </w:r>
      <w:r>
        <w:rPr>
          <w:rFonts w:ascii="Arial" w:hAnsi="Arial" w:cs="Arial"/>
          <w:lang w:val="sr-Cyrl-CS"/>
        </w:rPr>
        <w:t>__</w:t>
      </w:r>
      <w:r w:rsidRPr="00931ECF">
        <w:rPr>
          <w:rFonts w:ascii="Arial" w:hAnsi="Arial" w:cs="Arial"/>
          <w:lang w:val="sr-Cyrl-CS"/>
        </w:rPr>
        <w:t>_____________________</w:t>
      </w:r>
      <w:r>
        <w:rPr>
          <w:rFonts w:ascii="Arial" w:hAnsi="Arial" w:cs="Arial"/>
          <w:lang w:val="sr-Cyrl-CS"/>
        </w:rPr>
        <w:t>____________________________</w:t>
      </w:r>
    </w:p>
    <w:p w:rsidR="00B63F7A" w:rsidRPr="00931ECF" w:rsidRDefault="00B63F7A" w:rsidP="00C9221E">
      <w:pPr>
        <w:pStyle w:val="ListParagraph"/>
        <w:numPr>
          <w:ilvl w:val="0"/>
          <w:numId w:val="21"/>
        </w:numPr>
        <w:suppressAutoHyphens w:val="0"/>
        <w:spacing w:after="200" w:line="276" w:lineRule="auto"/>
        <w:ind w:left="360"/>
        <w:rPr>
          <w:rFonts w:ascii="Arial" w:hAnsi="Arial" w:cs="Arial"/>
          <w:lang w:val="sr-Cyrl-CS"/>
        </w:rPr>
      </w:pPr>
      <w:r>
        <w:rPr>
          <w:rFonts w:ascii="Arial" w:hAnsi="Arial" w:cs="Arial"/>
          <w:iCs/>
          <w:lang w:val="sr-Cyrl-CS"/>
        </w:rPr>
        <w:t>2 (два) инжењера обучена за рад са интеграцијским софтвером</w:t>
      </w:r>
    </w:p>
    <w:p w:rsidR="00A13BAB" w:rsidRDefault="00A13BAB" w:rsidP="00A13BAB">
      <w:pPr>
        <w:suppressAutoHyphens w:val="0"/>
        <w:spacing w:after="200" w:line="276" w:lineRule="auto"/>
        <w:ind w:left="390"/>
        <w:rPr>
          <w:rFonts w:ascii="Arial" w:hAnsi="Arial" w:cs="Arial"/>
          <w:lang w:val="sr-Cyrl-CS"/>
        </w:rPr>
      </w:pPr>
      <w:r w:rsidRPr="00EA3C6F">
        <w:rPr>
          <w:rFonts w:ascii="Arial" w:hAnsi="Arial" w:cs="Arial"/>
          <w:lang w:val="sr-Cyrl-CS"/>
        </w:rPr>
        <w:t>__________________________________</w:t>
      </w:r>
      <w:r>
        <w:rPr>
          <w:rFonts w:ascii="Arial" w:hAnsi="Arial" w:cs="Arial"/>
          <w:lang w:val="sr-Cyrl-CS"/>
        </w:rPr>
        <w:t>______________________________</w:t>
      </w:r>
    </w:p>
    <w:p w:rsidR="00B63F7A" w:rsidRDefault="00B63F7A" w:rsidP="00B63F7A">
      <w:pPr>
        <w:suppressAutoHyphens w:val="0"/>
        <w:spacing w:after="200" w:line="276" w:lineRule="auto"/>
        <w:ind w:left="390"/>
        <w:rPr>
          <w:rFonts w:ascii="Arial" w:hAnsi="Arial" w:cs="Arial"/>
          <w:lang w:val="sr-Cyrl-CS"/>
        </w:rPr>
      </w:pPr>
      <w:r w:rsidRPr="00EA3C6F">
        <w:rPr>
          <w:rFonts w:ascii="Arial" w:hAnsi="Arial" w:cs="Arial"/>
          <w:lang w:val="sr-Cyrl-CS"/>
        </w:rPr>
        <w:t>__________________________________</w:t>
      </w:r>
      <w:r>
        <w:rPr>
          <w:rFonts w:ascii="Arial" w:hAnsi="Arial" w:cs="Arial"/>
          <w:lang w:val="sr-Cyrl-CS"/>
        </w:rPr>
        <w:t>______________________________</w:t>
      </w:r>
    </w:p>
    <w:p w:rsidR="00A13BAB" w:rsidRPr="00B63F7A" w:rsidRDefault="00B63F7A" w:rsidP="00C9221E">
      <w:pPr>
        <w:pStyle w:val="ListParagraph"/>
        <w:numPr>
          <w:ilvl w:val="0"/>
          <w:numId w:val="21"/>
        </w:numPr>
        <w:tabs>
          <w:tab w:val="left" w:pos="360"/>
        </w:tabs>
        <w:suppressAutoHyphens w:val="0"/>
        <w:spacing w:after="200" w:line="276" w:lineRule="auto"/>
        <w:ind w:left="450" w:hanging="450"/>
        <w:rPr>
          <w:rFonts w:ascii="Arial" w:hAnsi="Arial" w:cs="Arial"/>
          <w:lang w:val="sr-Cyrl-CS"/>
        </w:rPr>
      </w:pPr>
      <w:r w:rsidRPr="00B63F7A">
        <w:rPr>
          <w:rFonts w:ascii="Arial" w:hAnsi="Arial" w:cs="Arial"/>
          <w:iCs/>
          <w:lang w:val="sr-Cyrl-CS"/>
        </w:rPr>
        <w:t>2 (два) лица техничке струке обучена за рад са понуђеном опремом.</w:t>
      </w:r>
    </w:p>
    <w:p w:rsidR="00B63F7A" w:rsidRPr="00B63F7A" w:rsidRDefault="00B63F7A" w:rsidP="00B63F7A">
      <w:pPr>
        <w:suppressAutoHyphens w:val="0"/>
        <w:spacing w:after="200" w:line="276" w:lineRule="auto"/>
        <w:ind w:firstLine="360"/>
        <w:rPr>
          <w:rFonts w:ascii="Arial" w:hAnsi="Arial" w:cs="Arial"/>
          <w:lang w:val="sr-Cyrl-CS"/>
        </w:rPr>
      </w:pPr>
      <w:r w:rsidRPr="00B63F7A">
        <w:rPr>
          <w:rFonts w:ascii="Arial" w:hAnsi="Arial" w:cs="Arial"/>
          <w:lang w:val="sr-Cyrl-CS"/>
        </w:rPr>
        <w:t>________________________________________________________________</w:t>
      </w:r>
    </w:p>
    <w:p w:rsidR="00B63F7A" w:rsidRPr="00B63F7A" w:rsidRDefault="00B63F7A" w:rsidP="00B63F7A">
      <w:pPr>
        <w:suppressAutoHyphens w:val="0"/>
        <w:spacing w:after="200" w:line="276" w:lineRule="auto"/>
        <w:ind w:firstLine="360"/>
        <w:rPr>
          <w:rFonts w:ascii="Arial" w:hAnsi="Arial" w:cs="Arial"/>
          <w:lang w:val="sr-Cyrl-CS"/>
        </w:rPr>
      </w:pPr>
      <w:r w:rsidRPr="00B63F7A">
        <w:rPr>
          <w:rFonts w:ascii="Arial" w:hAnsi="Arial" w:cs="Arial"/>
          <w:lang w:val="sr-Cyrl-CS"/>
        </w:rPr>
        <w:t>________________________________________________________________</w:t>
      </w:r>
    </w:p>
    <w:p w:rsidR="00A13BAB" w:rsidRDefault="00A13BAB" w:rsidP="00A13BAB">
      <w:pPr>
        <w:suppressAutoHyphens w:val="0"/>
        <w:spacing w:after="200" w:line="276" w:lineRule="auto"/>
        <w:ind w:left="390"/>
        <w:rPr>
          <w:rFonts w:ascii="Arial" w:hAnsi="Arial" w:cs="Arial"/>
          <w:lang w:val="sr-Cyrl-CS"/>
        </w:rPr>
      </w:pPr>
    </w:p>
    <w:p w:rsidR="00B63F7A" w:rsidRDefault="00B63F7A" w:rsidP="00A13BAB">
      <w:pPr>
        <w:suppressAutoHyphens w:val="0"/>
        <w:spacing w:after="200" w:line="276" w:lineRule="auto"/>
        <w:ind w:left="390"/>
        <w:rPr>
          <w:rFonts w:ascii="Arial" w:hAnsi="Arial" w:cs="Arial"/>
          <w:lang w:val="sr-Cyrl-CS"/>
        </w:rPr>
      </w:pPr>
    </w:p>
    <w:p w:rsidR="00A13BAB" w:rsidRDefault="00A13BAB" w:rsidP="00B63F7A">
      <w:pPr>
        <w:suppressAutoHyphens w:val="0"/>
        <w:spacing w:after="200" w:line="276" w:lineRule="auto"/>
        <w:rPr>
          <w:rFonts w:ascii="Arial" w:hAnsi="Arial" w:cs="Arial"/>
          <w:lang w:val="sr-Cyrl-CS"/>
        </w:rPr>
      </w:pPr>
    </w:p>
    <w:p w:rsidR="00A13BAB" w:rsidRPr="008566BF" w:rsidRDefault="00A13BAB" w:rsidP="00A13BAB">
      <w:pPr>
        <w:suppressAutoHyphens w:val="0"/>
        <w:autoSpaceDE w:val="0"/>
        <w:autoSpaceDN w:val="0"/>
        <w:adjustRightInd w:val="0"/>
        <w:spacing w:line="240" w:lineRule="auto"/>
        <w:rPr>
          <w:rFonts w:ascii="Arial" w:eastAsia="Times New Roman" w:hAnsi="Arial" w:cs="Arial"/>
          <w:color w:val="auto"/>
          <w:kern w:val="0"/>
          <w:lang w:val="ru-RU" w:eastAsia="en-US"/>
        </w:rPr>
      </w:pPr>
      <w:r w:rsidRPr="008566BF">
        <w:rPr>
          <w:rFonts w:ascii="Arial" w:eastAsia="Times New Roman" w:hAnsi="Arial" w:cs="Arial"/>
          <w:color w:val="auto"/>
          <w:kern w:val="0"/>
          <w:lang w:val="ru-RU" w:eastAsia="en-US"/>
        </w:rPr>
        <w:t xml:space="preserve">Датум: _______________ </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Потпис овлашћеног лица</w:t>
      </w:r>
    </w:p>
    <w:p w:rsidR="00A13BAB" w:rsidRDefault="00A13BAB" w:rsidP="00A13BAB">
      <w:pPr>
        <w:suppressAutoHyphens w:val="0"/>
        <w:autoSpaceDE w:val="0"/>
        <w:autoSpaceDN w:val="0"/>
        <w:adjustRightInd w:val="0"/>
        <w:spacing w:line="240" w:lineRule="auto"/>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A13BAB" w:rsidRPr="008566BF" w:rsidRDefault="00A13BAB" w:rsidP="00A13BAB">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___________________________</w:t>
      </w:r>
    </w:p>
    <w:p w:rsidR="00A13BAB" w:rsidRDefault="00A13BAB" w:rsidP="00A13BAB">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p>
    <w:p w:rsidR="00A13BAB" w:rsidRDefault="00A13BAB" w:rsidP="00A13BAB">
      <w:pPr>
        <w:suppressAutoHyphens w:val="0"/>
        <w:autoSpaceDE w:val="0"/>
        <w:autoSpaceDN w:val="0"/>
        <w:adjustRightInd w:val="0"/>
        <w:spacing w:line="240" w:lineRule="auto"/>
        <w:rPr>
          <w:rFonts w:ascii="Arial" w:eastAsia="Times New Roman" w:hAnsi="Arial" w:cs="Arial"/>
          <w:color w:val="auto"/>
          <w:kern w:val="0"/>
          <w:lang w:eastAsia="en-US"/>
        </w:rPr>
      </w:pPr>
    </w:p>
    <w:p w:rsidR="00AC35BD" w:rsidRPr="00ED5E11" w:rsidRDefault="00AC35BD" w:rsidP="00AC35BD">
      <w:pPr>
        <w:tabs>
          <w:tab w:val="left" w:pos="2490"/>
        </w:tabs>
        <w:ind w:left="360"/>
        <w:jc w:val="both"/>
        <w:rPr>
          <w:rFonts w:ascii="Arial" w:hAnsi="Arial" w:cs="Arial"/>
          <w:lang w:val="sr-Latn-CS"/>
        </w:rPr>
      </w:pPr>
      <w:r w:rsidRPr="00ED5E11">
        <w:rPr>
          <w:rFonts w:ascii="Arial" w:hAnsi="Arial" w:cs="Arial"/>
          <w:lang w:val="sr-Latn-CS"/>
        </w:rPr>
        <w:t xml:space="preserve">   </w:t>
      </w:r>
    </w:p>
    <w:p w:rsidR="00AC35BD" w:rsidRDefault="00AC35BD" w:rsidP="00AC35BD">
      <w:pPr>
        <w:tabs>
          <w:tab w:val="left" w:pos="8060"/>
        </w:tabs>
        <w:jc w:val="both"/>
        <w:rPr>
          <w:rFonts w:ascii="Arial" w:hAnsi="Arial" w:cs="Arial"/>
          <w:lang w:val="sr-Cyrl-CS"/>
        </w:rPr>
      </w:pPr>
      <w:r w:rsidRPr="00ED5E11">
        <w:rPr>
          <w:rFonts w:ascii="Arial" w:hAnsi="Arial" w:cs="Arial"/>
          <w:lang w:val="sr-Latn-CS"/>
        </w:rPr>
        <w:t xml:space="preserve">   </w:t>
      </w:r>
    </w:p>
    <w:p w:rsidR="00145F3D" w:rsidRDefault="00145F3D" w:rsidP="005728E7">
      <w:pPr>
        <w:jc w:val="right"/>
        <w:rPr>
          <w:rFonts w:ascii="Arial" w:hAnsi="Arial" w:cs="Arial"/>
          <w:b/>
          <w:bCs/>
          <w:sz w:val="28"/>
          <w:szCs w:val="28"/>
        </w:rPr>
        <w:sectPr w:rsidR="00145F3D" w:rsidSect="00134106">
          <w:headerReference w:type="even" r:id="rId13"/>
          <w:footerReference w:type="default" r:id="rId14"/>
          <w:pgSz w:w="11906" w:h="16838"/>
          <w:pgMar w:top="1134" w:right="1134" w:bottom="1134" w:left="1134" w:header="680" w:footer="680" w:gutter="0"/>
          <w:cols w:space="720"/>
          <w:docGrid w:linePitch="360" w:charSpace="32768"/>
        </w:sectPr>
      </w:pPr>
    </w:p>
    <w:p w:rsidR="005728E7" w:rsidRDefault="005728E7" w:rsidP="005728E7">
      <w:pPr>
        <w:jc w:val="right"/>
        <w:rPr>
          <w:rFonts w:ascii="Arial" w:hAnsi="Arial" w:cs="Arial"/>
          <w:b/>
          <w:bCs/>
          <w:sz w:val="28"/>
          <w:szCs w:val="28"/>
        </w:rPr>
      </w:pPr>
      <w:r>
        <w:rPr>
          <w:rFonts w:ascii="Arial" w:hAnsi="Arial" w:cs="Arial"/>
          <w:b/>
          <w:bCs/>
          <w:sz w:val="28"/>
          <w:szCs w:val="28"/>
        </w:rPr>
        <w:lastRenderedPageBreak/>
        <w:t>(ОБРАЗАЦ 8</w:t>
      </w:r>
      <w:r w:rsidRPr="00AC47EA">
        <w:rPr>
          <w:rFonts w:ascii="Arial" w:hAnsi="Arial" w:cs="Arial"/>
          <w:b/>
          <w:bCs/>
          <w:sz w:val="28"/>
          <w:szCs w:val="28"/>
        </w:rPr>
        <w:t>)</w:t>
      </w:r>
    </w:p>
    <w:p w:rsidR="00B92106" w:rsidRPr="00B92106" w:rsidRDefault="00B92106" w:rsidP="005728E7">
      <w:pPr>
        <w:jc w:val="right"/>
        <w:rPr>
          <w:rFonts w:ascii="Arial" w:hAnsi="Arial" w:cs="Arial"/>
          <w:b/>
          <w:bCs/>
          <w:sz w:val="28"/>
          <w:szCs w:val="28"/>
        </w:rPr>
      </w:pPr>
    </w:p>
    <w:p w:rsidR="00F320AD" w:rsidRPr="00D013C0" w:rsidRDefault="00D013C0" w:rsidP="00D013C0">
      <w:pPr>
        <w:suppressAutoHyphens w:val="0"/>
        <w:autoSpaceDE w:val="0"/>
        <w:autoSpaceDN w:val="0"/>
        <w:adjustRightInd w:val="0"/>
        <w:spacing w:line="240" w:lineRule="auto"/>
        <w:jc w:val="center"/>
        <w:rPr>
          <w:rFonts w:ascii="Arial" w:hAnsi="Arial" w:cs="Arial"/>
          <w:b/>
          <w:bCs/>
          <w:i/>
          <w:iCs/>
          <w:sz w:val="28"/>
          <w:szCs w:val="28"/>
          <w:lang w:val="sr-Cyrl-CS"/>
        </w:rPr>
      </w:pPr>
      <w:r w:rsidRPr="00D013C0">
        <w:rPr>
          <w:rFonts w:ascii="Arial" w:hAnsi="Arial" w:cs="Arial"/>
          <w:b/>
          <w:sz w:val="28"/>
          <w:szCs w:val="28"/>
          <w:lang w:val="sr-Cyrl-CS"/>
        </w:rPr>
        <w:t>ОБРАЗАЦ РЕФЕРЕНТНЕ ЛИСТЕ</w:t>
      </w:r>
    </w:p>
    <w:p w:rsidR="00D013C0" w:rsidRDefault="00D013C0" w:rsidP="00F320AD">
      <w:pPr>
        <w:suppressAutoHyphens w:val="0"/>
        <w:autoSpaceDE w:val="0"/>
        <w:autoSpaceDN w:val="0"/>
        <w:adjustRightInd w:val="0"/>
        <w:spacing w:line="240" w:lineRule="auto"/>
        <w:rPr>
          <w:rFonts w:ascii="Arial" w:hAnsi="Arial" w:cs="Arial"/>
          <w:b/>
          <w:bCs/>
          <w:i/>
          <w:iCs/>
          <w:sz w:val="28"/>
          <w:szCs w:val="28"/>
          <w:lang w:val="sr-Cyrl-CS"/>
        </w:rPr>
      </w:pPr>
    </w:p>
    <w:p w:rsidR="00D013C0" w:rsidRDefault="00D013C0" w:rsidP="00F320AD">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9779A6" w:rsidRPr="009E7131" w:rsidRDefault="009779A6" w:rsidP="009779A6">
      <w:pPr>
        <w:autoSpaceDE w:val="0"/>
        <w:autoSpaceDN w:val="0"/>
        <w:adjustRightInd w:val="0"/>
        <w:rPr>
          <w:rFonts w:ascii="Arial" w:hAnsi="Arial" w:cs="Arial"/>
          <w:bCs/>
        </w:rPr>
      </w:pPr>
      <w:r w:rsidRPr="00882B01">
        <w:rPr>
          <w:rFonts w:ascii="Arial" w:eastAsia="Calibri-Bold" w:hAnsi="Arial" w:cs="Arial"/>
          <w:bCs/>
        </w:rPr>
        <w:t>Назив понуђача</w:t>
      </w:r>
      <w:r>
        <w:rPr>
          <w:rFonts w:ascii="Arial" w:hAnsi="Arial" w:cs="Arial"/>
          <w:bCs/>
        </w:rPr>
        <w:t>:</w:t>
      </w:r>
    </w:p>
    <w:p w:rsidR="009779A6" w:rsidRPr="00882B01" w:rsidRDefault="009779A6" w:rsidP="009779A6">
      <w:pPr>
        <w:autoSpaceDE w:val="0"/>
        <w:autoSpaceDN w:val="0"/>
        <w:adjustRightInd w:val="0"/>
        <w:rPr>
          <w:rFonts w:ascii="Arial" w:hAnsi="Arial" w:cs="Arial"/>
          <w:bCs/>
        </w:rPr>
      </w:pPr>
      <w:r w:rsidRPr="00882B01">
        <w:rPr>
          <w:rFonts w:ascii="Arial" w:eastAsia="Calibri-Bold" w:hAnsi="Arial" w:cs="Arial"/>
          <w:bCs/>
        </w:rPr>
        <w:t>Седиште понуђача</w:t>
      </w:r>
      <w:r w:rsidRPr="00882B01">
        <w:rPr>
          <w:rFonts w:ascii="Arial" w:hAnsi="Arial" w:cs="Arial"/>
          <w:bCs/>
        </w:rPr>
        <w:t>:</w:t>
      </w:r>
    </w:p>
    <w:p w:rsidR="009779A6" w:rsidRPr="00882B01" w:rsidRDefault="009779A6" w:rsidP="009779A6">
      <w:pPr>
        <w:autoSpaceDE w:val="0"/>
        <w:autoSpaceDN w:val="0"/>
        <w:adjustRightInd w:val="0"/>
        <w:rPr>
          <w:rFonts w:ascii="Arial" w:eastAsia="Calibri-Bold" w:hAnsi="Arial" w:cs="Arial"/>
          <w:bCs/>
        </w:rPr>
      </w:pPr>
      <w:r w:rsidRPr="00882B01">
        <w:rPr>
          <w:rFonts w:ascii="Arial" w:eastAsia="Calibri-Bold" w:hAnsi="Arial" w:cs="Arial"/>
          <w:bCs/>
        </w:rPr>
        <w:t>Матични број:</w:t>
      </w:r>
    </w:p>
    <w:p w:rsidR="009779A6" w:rsidRPr="00882B01" w:rsidRDefault="009779A6" w:rsidP="009779A6">
      <w:pPr>
        <w:autoSpaceDE w:val="0"/>
        <w:autoSpaceDN w:val="0"/>
        <w:adjustRightInd w:val="0"/>
        <w:rPr>
          <w:rFonts w:ascii="Arial" w:eastAsia="Calibri-Bold" w:hAnsi="Arial" w:cs="Arial"/>
          <w:bCs/>
        </w:rPr>
      </w:pPr>
      <w:r w:rsidRPr="00882B01">
        <w:rPr>
          <w:rFonts w:ascii="Arial" w:eastAsia="Calibri-Bold" w:hAnsi="Arial" w:cs="Arial"/>
          <w:bCs/>
        </w:rPr>
        <w:t>ПИБ:</w:t>
      </w:r>
    </w:p>
    <w:p w:rsidR="009779A6" w:rsidRPr="009779A6" w:rsidRDefault="009779A6" w:rsidP="009779A6">
      <w:pPr>
        <w:rPr>
          <w:rFonts w:ascii="Arial" w:hAnsi="Arial" w:cs="Arial"/>
          <w:b/>
        </w:rPr>
      </w:pPr>
    </w:p>
    <w:p w:rsidR="005E104A" w:rsidRDefault="009779A6" w:rsidP="009779A6">
      <w:pPr>
        <w:ind w:right="1" w:firstLine="708"/>
        <w:jc w:val="both"/>
        <w:rPr>
          <w:rFonts w:ascii="Arial" w:hAnsi="Arial" w:cs="Arial"/>
        </w:rPr>
      </w:pPr>
      <w:r w:rsidRPr="00882B01">
        <w:rPr>
          <w:rFonts w:ascii="Arial" w:hAnsi="Arial" w:cs="Arial"/>
        </w:rPr>
        <w:t xml:space="preserve">У вези са чланом 76. став 2. Закона , изјављујем да сам у претходном периоду од </w:t>
      </w:r>
      <w:r w:rsidR="00D013C0">
        <w:rPr>
          <w:rFonts w:ascii="Arial" w:hAnsi="Arial" w:cs="Arial"/>
        </w:rPr>
        <w:t xml:space="preserve">5 </w:t>
      </w:r>
      <w:r w:rsidRPr="00882B01">
        <w:rPr>
          <w:rFonts w:ascii="Arial" w:hAnsi="Arial" w:cs="Arial"/>
        </w:rPr>
        <w:t>година, реализовао</w:t>
      </w:r>
      <w:r>
        <w:rPr>
          <w:rFonts w:ascii="Arial" w:hAnsi="Arial" w:cs="Arial"/>
        </w:rPr>
        <w:t xml:space="preserve">  уговоре</w:t>
      </w:r>
      <w:r w:rsidRPr="00882B01">
        <w:rPr>
          <w:rFonts w:ascii="Arial" w:hAnsi="Arial" w:cs="Arial"/>
        </w:rPr>
        <w:t>, чија листа је наведена у следећој табели:</w:t>
      </w:r>
    </w:p>
    <w:p w:rsidR="009779A6" w:rsidRPr="009779A6" w:rsidRDefault="009779A6" w:rsidP="009779A6">
      <w:pPr>
        <w:ind w:right="1" w:firstLine="708"/>
        <w:jc w:val="both"/>
        <w:rPr>
          <w:rFonts w:ascii="Arial" w:hAnsi="Arial" w:cs="Arial"/>
        </w:rPr>
      </w:pPr>
    </w:p>
    <w:tbl>
      <w:tblPr>
        <w:tblStyle w:val="TableGrid"/>
        <w:tblW w:w="10207" w:type="dxa"/>
        <w:tblInd w:w="-34" w:type="dxa"/>
        <w:tblLayout w:type="fixed"/>
        <w:tblLook w:val="04A0"/>
      </w:tblPr>
      <w:tblGrid>
        <w:gridCol w:w="568"/>
        <w:gridCol w:w="3118"/>
        <w:gridCol w:w="2268"/>
        <w:gridCol w:w="2126"/>
        <w:gridCol w:w="2127"/>
      </w:tblGrid>
      <w:tr w:rsidR="00145F3D" w:rsidTr="009779A6">
        <w:tc>
          <w:tcPr>
            <w:tcW w:w="568" w:type="dxa"/>
            <w:vAlign w:val="center"/>
          </w:tcPr>
          <w:p w:rsidR="00145F3D" w:rsidRDefault="009779A6" w:rsidP="000319B6">
            <w:pPr>
              <w:suppressAutoHyphens w:val="0"/>
              <w:autoSpaceDE w:val="0"/>
              <w:autoSpaceDN w:val="0"/>
              <w:adjustRightInd w:val="0"/>
              <w:spacing w:line="240" w:lineRule="auto"/>
              <w:jc w:val="center"/>
              <w:rPr>
                <w:rFonts w:ascii="Arial" w:eastAsia="Times New Roman" w:hAnsi="Arial" w:cs="Arial"/>
                <w:b/>
                <w:bCs/>
                <w:kern w:val="0"/>
                <w:sz w:val="20"/>
                <w:szCs w:val="20"/>
                <w:lang w:eastAsia="en-US"/>
              </w:rPr>
            </w:pPr>
            <w:r>
              <w:rPr>
                <w:rFonts w:ascii="Arial" w:eastAsia="Times New Roman" w:hAnsi="Arial" w:cs="Arial"/>
                <w:b/>
                <w:bCs/>
                <w:kern w:val="0"/>
                <w:sz w:val="20"/>
                <w:szCs w:val="20"/>
                <w:lang w:eastAsia="en-US"/>
              </w:rPr>
              <w:t>Р.</w:t>
            </w:r>
          </w:p>
          <w:p w:rsidR="009779A6" w:rsidRPr="00145F3D" w:rsidRDefault="009779A6" w:rsidP="000319B6">
            <w:pPr>
              <w:suppressAutoHyphens w:val="0"/>
              <w:autoSpaceDE w:val="0"/>
              <w:autoSpaceDN w:val="0"/>
              <w:adjustRightInd w:val="0"/>
              <w:spacing w:line="240" w:lineRule="auto"/>
              <w:jc w:val="center"/>
              <w:rPr>
                <w:rFonts w:ascii="Arial" w:eastAsia="Times New Roman" w:hAnsi="Arial" w:cs="Arial"/>
                <w:b/>
                <w:bCs/>
                <w:kern w:val="0"/>
                <w:sz w:val="20"/>
                <w:szCs w:val="20"/>
                <w:lang w:eastAsia="en-US"/>
              </w:rPr>
            </w:pPr>
            <w:r>
              <w:rPr>
                <w:rFonts w:ascii="Arial" w:eastAsia="Times New Roman" w:hAnsi="Arial" w:cs="Arial"/>
                <w:b/>
                <w:bCs/>
                <w:kern w:val="0"/>
                <w:sz w:val="20"/>
                <w:szCs w:val="20"/>
                <w:lang w:eastAsia="en-US"/>
              </w:rPr>
              <w:t>Бр.</w:t>
            </w:r>
          </w:p>
        </w:tc>
        <w:tc>
          <w:tcPr>
            <w:tcW w:w="3118" w:type="dxa"/>
            <w:vAlign w:val="center"/>
          </w:tcPr>
          <w:p w:rsidR="00145F3D" w:rsidRPr="005E104A" w:rsidRDefault="00145F3D" w:rsidP="000319B6">
            <w:pPr>
              <w:suppressAutoHyphens w:val="0"/>
              <w:autoSpaceDE w:val="0"/>
              <w:autoSpaceDN w:val="0"/>
              <w:adjustRightInd w:val="0"/>
              <w:spacing w:line="240" w:lineRule="auto"/>
              <w:jc w:val="center"/>
              <w:rPr>
                <w:rFonts w:ascii="Arial" w:eastAsia="Times New Roman" w:hAnsi="Arial" w:cs="Arial"/>
                <w:kern w:val="0"/>
                <w:sz w:val="20"/>
                <w:szCs w:val="20"/>
                <w:lang w:val="sr-Cyrl-CS" w:eastAsia="en-US"/>
              </w:rPr>
            </w:pPr>
            <w:r w:rsidRPr="005E104A">
              <w:rPr>
                <w:rFonts w:ascii="Arial" w:eastAsia="Times New Roman" w:hAnsi="Arial" w:cs="Arial"/>
                <w:b/>
                <w:bCs/>
                <w:kern w:val="0"/>
                <w:sz w:val="20"/>
                <w:szCs w:val="20"/>
                <w:lang w:eastAsia="en-US"/>
              </w:rPr>
              <w:t>Наручилац</w:t>
            </w:r>
          </w:p>
        </w:tc>
        <w:tc>
          <w:tcPr>
            <w:tcW w:w="2268" w:type="dxa"/>
            <w:vAlign w:val="center"/>
          </w:tcPr>
          <w:p w:rsidR="00145F3D" w:rsidRPr="005E104A" w:rsidRDefault="00145F3D" w:rsidP="000319B6">
            <w:pPr>
              <w:suppressAutoHyphens w:val="0"/>
              <w:autoSpaceDE w:val="0"/>
              <w:autoSpaceDN w:val="0"/>
              <w:adjustRightInd w:val="0"/>
              <w:spacing w:line="240" w:lineRule="auto"/>
              <w:jc w:val="center"/>
              <w:rPr>
                <w:rFonts w:ascii="Arial" w:eastAsia="Times New Roman" w:hAnsi="Arial" w:cs="Arial"/>
                <w:b/>
                <w:kern w:val="0"/>
                <w:sz w:val="20"/>
                <w:szCs w:val="20"/>
                <w:lang w:eastAsia="en-US"/>
              </w:rPr>
            </w:pPr>
            <w:r w:rsidRPr="005E104A">
              <w:rPr>
                <w:rFonts w:ascii="Arial" w:eastAsia="Times New Roman" w:hAnsi="Arial" w:cs="Arial"/>
                <w:b/>
                <w:kern w:val="0"/>
                <w:sz w:val="20"/>
                <w:szCs w:val="20"/>
                <w:lang w:eastAsia="en-US"/>
              </w:rPr>
              <w:t>Адреса Наручиоца</w:t>
            </w:r>
          </w:p>
        </w:tc>
        <w:tc>
          <w:tcPr>
            <w:tcW w:w="2126" w:type="dxa"/>
            <w:vAlign w:val="center"/>
          </w:tcPr>
          <w:p w:rsidR="00145F3D" w:rsidRPr="00145F3D" w:rsidRDefault="00145F3D" w:rsidP="000319B6">
            <w:pPr>
              <w:jc w:val="center"/>
              <w:rPr>
                <w:rFonts w:ascii="Arial" w:hAnsi="Arial" w:cs="Arial"/>
                <w:b/>
                <w:sz w:val="20"/>
                <w:szCs w:val="20"/>
              </w:rPr>
            </w:pPr>
            <w:r>
              <w:rPr>
                <w:rFonts w:ascii="Arial" w:hAnsi="Arial" w:cs="Arial"/>
                <w:b/>
                <w:sz w:val="20"/>
                <w:szCs w:val="20"/>
              </w:rPr>
              <w:t>Назив уговора</w:t>
            </w:r>
          </w:p>
        </w:tc>
        <w:tc>
          <w:tcPr>
            <w:tcW w:w="2127" w:type="dxa"/>
            <w:vAlign w:val="center"/>
          </w:tcPr>
          <w:p w:rsidR="00145F3D" w:rsidRPr="00145F3D" w:rsidRDefault="00145F3D" w:rsidP="000319B6">
            <w:pPr>
              <w:jc w:val="center"/>
              <w:rPr>
                <w:rFonts w:ascii="Arial" w:hAnsi="Arial" w:cs="Arial"/>
                <w:b/>
                <w:sz w:val="20"/>
                <w:szCs w:val="20"/>
              </w:rPr>
            </w:pPr>
            <w:r w:rsidRPr="005E104A">
              <w:rPr>
                <w:rFonts w:ascii="Arial" w:hAnsi="Arial" w:cs="Arial"/>
                <w:b/>
                <w:sz w:val="20"/>
                <w:szCs w:val="20"/>
              </w:rPr>
              <w:t xml:space="preserve">Период у коме је испоручен и уграђен систем </w:t>
            </w:r>
            <w:r>
              <w:rPr>
                <w:rFonts w:ascii="Arial" w:hAnsi="Arial" w:cs="Arial"/>
                <w:b/>
                <w:sz w:val="20"/>
                <w:szCs w:val="20"/>
              </w:rPr>
              <w:t>видео надзора који је интегрисан у интеграциони софтвер</w:t>
            </w:r>
          </w:p>
        </w:tc>
      </w:tr>
      <w:tr w:rsidR="00145F3D" w:rsidTr="009779A6">
        <w:trPr>
          <w:trHeight w:val="1180"/>
        </w:trPr>
        <w:tc>
          <w:tcPr>
            <w:tcW w:w="568" w:type="dxa"/>
            <w:vAlign w:val="center"/>
          </w:tcPr>
          <w:p w:rsidR="00145F3D" w:rsidRDefault="00145F3D" w:rsidP="00145F3D">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3118" w:type="dxa"/>
          </w:tcPr>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268" w:type="dxa"/>
          </w:tcPr>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126" w:type="dxa"/>
          </w:tcPr>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127" w:type="dxa"/>
          </w:tcPr>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tc>
      </w:tr>
      <w:tr w:rsidR="00145F3D" w:rsidTr="009779A6">
        <w:trPr>
          <w:trHeight w:val="1179"/>
        </w:trPr>
        <w:tc>
          <w:tcPr>
            <w:tcW w:w="568" w:type="dxa"/>
            <w:vAlign w:val="center"/>
          </w:tcPr>
          <w:p w:rsidR="00145F3D" w:rsidRDefault="00145F3D" w:rsidP="00145F3D">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3118" w:type="dxa"/>
          </w:tcPr>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268" w:type="dxa"/>
          </w:tcPr>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126" w:type="dxa"/>
          </w:tcPr>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127" w:type="dxa"/>
          </w:tcPr>
          <w:p w:rsidR="00145F3D" w:rsidRDefault="00145F3D" w:rsidP="00E96EF4">
            <w:pPr>
              <w:suppressAutoHyphens w:val="0"/>
              <w:autoSpaceDE w:val="0"/>
              <w:autoSpaceDN w:val="0"/>
              <w:adjustRightInd w:val="0"/>
              <w:spacing w:line="240" w:lineRule="auto"/>
              <w:rPr>
                <w:rFonts w:ascii="Arial" w:eastAsia="Times New Roman" w:hAnsi="Arial" w:cs="Arial"/>
                <w:kern w:val="0"/>
                <w:lang w:val="sr-Cyrl-CS" w:eastAsia="en-US"/>
              </w:rPr>
            </w:pPr>
          </w:p>
        </w:tc>
      </w:tr>
      <w:tr w:rsidR="00145F3D" w:rsidTr="009779A6">
        <w:trPr>
          <w:trHeight w:val="1179"/>
        </w:trPr>
        <w:tc>
          <w:tcPr>
            <w:tcW w:w="568" w:type="dxa"/>
            <w:vAlign w:val="center"/>
          </w:tcPr>
          <w:p w:rsidR="00145F3D" w:rsidRDefault="00145F3D" w:rsidP="00145F3D">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3118" w:type="dxa"/>
          </w:tcPr>
          <w:p w:rsidR="00145F3D" w:rsidRDefault="00145F3D" w:rsidP="00C92DAE">
            <w:pPr>
              <w:suppressAutoHyphens w:val="0"/>
              <w:autoSpaceDE w:val="0"/>
              <w:autoSpaceDN w:val="0"/>
              <w:adjustRightInd w:val="0"/>
              <w:spacing w:line="240" w:lineRule="auto"/>
              <w:rPr>
                <w:rFonts w:ascii="Arial" w:eastAsia="Times New Roman" w:hAnsi="Arial" w:cs="Arial"/>
                <w:kern w:val="0"/>
                <w:lang w:val="sr-Cyrl-CS" w:eastAsia="en-US"/>
              </w:rPr>
            </w:pPr>
          </w:p>
          <w:p w:rsidR="00145F3D" w:rsidRDefault="00145F3D" w:rsidP="00C92DAE">
            <w:pPr>
              <w:suppressAutoHyphens w:val="0"/>
              <w:autoSpaceDE w:val="0"/>
              <w:autoSpaceDN w:val="0"/>
              <w:adjustRightInd w:val="0"/>
              <w:spacing w:line="240" w:lineRule="auto"/>
              <w:rPr>
                <w:rFonts w:ascii="Arial" w:eastAsia="Times New Roman" w:hAnsi="Arial" w:cs="Arial"/>
                <w:kern w:val="0"/>
                <w:lang w:val="sr-Cyrl-CS" w:eastAsia="en-US"/>
              </w:rPr>
            </w:pPr>
          </w:p>
          <w:p w:rsidR="00145F3D" w:rsidRDefault="00145F3D" w:rsidP="00C92DAE">
            <w:pPr>
              <w:suppressAutoHyphens w:val="0"/>
              <w:autoSpaceDE w:val="0"/>
              <w:autoSpaceDN w:val="0"/>
              <w:adjustRightInd w:val="0"/>
              <w:spacing w:line="240" w:lineRule="auto"/>
              <w:rPr>
                <w:rFonts w:ascii="Arial" w:eastAsia="Times New Roman" w:hAnsi="Arial" w:cs="Arial"/>
                <w:kern w:val="0"/>
                <w:lang w:val="sr-Cyrl-CS" w:eastAsia="en-US"/>
              </w:rPr>
            </w:pPr>
          </w:p>
        </w:tc>
        <w:tc>
          <w:tcPr>
            <w:tcW w:w="2268" w:type="dxa"/>
          </w:tcPr>
          <w:p w:rsidR="00145F3D" w:rsidRDefault="00145F3D" w:rsidP="00C92DAE">
            <w:pPr>
              <w:suppressAutoHyphens w:val="0"/>
              <w:autoSpaceDE w:val="0"/>
              <w:autoSpaceDN w:val="0"/>
              <w:adjustRightInd w:val="0"/>
              <w:spacing w:line="240" w:lineRule="auto"/>
              <w:rPr>
                <w:rFonts w:ascii="Arial" w:eastAsia="Times New Roman" w:hAnsi="Arial" w:cs="Arial"/>
                <w:kern w:val="0"/>
                <w:lang w:val="sr-Cyrl-CS" w:eastAsia="en-US"/>
              </w:rPr>
            </w:pPr>
          </w:p>
        </w:tc>
        <w:tc>
          <w:tcPr>
            <w:tcW w:w="2126" w:type="dxa"/>
          </w:tcPr>
          <w:p w:rsidR="00145F3D" w:rsidRDefault="00145F3D" w:rsidP="00C92DAE">
            <w:pPr>
              <w:suppressAutoHyphens w:val="0"/>
              <w:autoSpaceDE w:val="0"/>
              <w:autoSpaceDN w:val="0"/>
              <w:adjustRightInd w:val="0"/>
              <w:spacing w:line="240" w:lineRule="auto"/>
              <w:rPr>
                <w:rFonts w:ascii="Arial" w:eastAsia="Times New Roman" w:hAnsi="Arial" w:cs="Arial"/>
                <w:kern w:val="0"/>
                <w:lang w:val="sr-Cyrl-CS" w:eastAsia="en-US"/>
              </w:rPr>
            </w:pPr>
          </w:p>
        </w:tc>
        <w:tc>
          <w:tcPr>
            <w:tcW w:w="2127" w:type="dxa"/>
          </w:tcPr>
          <w:p w:rsidR="00145F3D" w:rsidRDefault="00145F3D" w:rsidP="00C92DAE">
            <w:pPr>
              <w:suppressAutoHyphens w:val="0"/>
              <w:autoSpaceDE w:val="0"/>
              <w:autoSpaceDN w:val="0"/>
              <w:adjustRightInd w:val="0"/>
              <w:spacing w:line="240" w:lineRule="auto"/>
              <w:rPr>
                <w:rFonts w:ascii="Arial" w:eastAsia="Times New Roman" w:hAnsi="Arial" w:cs="Arial"/>
                <w:kern w:val="0"/>
                <w:lang w:val="sr-Cyrl-CS" w:eastAsia="en-US"/>
              </w:rPr>
            </w:pPr>
          </w:p>
        </w:tc>
      </w:tr>
    </w:tbl>
    <w:p w:rsidR="009779A6" w:rsidRDefault="009779A6" w:rsidP="009779A6">
      <w:pPr>
        <w:jc w:val="both"/>
        <w:rPr>
          <w:rFonts w:ascii="Arial" w:hAnsi="Arial" w:cs="Arial"/>
        </w:rPr>
      </w:pPr>
    </w:p>
    <w:p w:rsidR="009779A6" w:rsidRPr="00D013C0" w:rsidRDefault="009779A6" w:rsidP="009779A6">
      <w:pPr>
        <w:jc w:val="both"/>
        <w:rPr>
          <w:rFonts w:ascii="Arial" w:hAnsi="Arial" w:cs="Arial"/>
          <w:b/>
        </w:rPr>
      </w:pPr>
      <w:r w:rsidRPr="00704052">
        <w:rPr>
          <w:rFonts w:ascii="Arial" w:hAnsi="Arial" w:cs="Arial"/>
        </w:rPr>
        <w:t>Напомена: У</w:t>
      </w:r>
      <w:r>
        <w:rPr>
          <w:rFonts w:ascii="Arial" w:hAnsi="Arial" w:cs="Arial"/>
        </w:rPr>
        <w:t xml:space="preserve">з попуњен образац доставити </w:t>
      </w:r>
      <w:r w:rsidRPr="00704052">
        <w:rPr>
          <w:rFonts w:ascii="Arial" w:hAnsi="Arial" w:cs="Arial"/>
        </w:rPr>
        <w:t>уговоре са окончаним ситуацијама</w:t>
      </w:r>
      <w:r>
        <w:rPr>
          <w:rFonts w:ascii="Arial" w:hAnsi="Arial" w:cs="Arial"/>
          <w:lang w:val="sr-Cyrl-CS"/>
        </w:rPr>
        <w:t xml:space="preserve"> (рачунима)</w:t>
      </w:r>
      <w:r>
        <w:rPr>
          <w:rFonts w:ascii="Arial" w:hAnsi="Arial" w:cs="Arial"/>
        </w:rPr>
        <w:t xml:space="preserve"> на којима се јасно виде испорука и монтажа предметног добра</w:t>
      </w:r>
      <w:r w:rsidR="00D013C0">
        <w:rPr>
          <w:rFonts w:ascii="Arial" w:hAnsi="Arial" w:cs="Arial"/>
        </w:rPr>
        <w:t>.</w:t>
      </w:r>
    </w:p>
    <w:p w:rsidR="009779A6" w:rsidRDefault="009779A6" w:rsidP="009779A6">
      <w:pPr>
        <w:tabs>
          <w:tab w:val="left" w:pos="6028"/>
        </w:tabs>
        <w:autoSpaceDE w:val="0"/>
        <w:ind w:left="360"/>
        <w:rPr>
          <w:rFonts w:ascii="Arial" w:hAnsi="Arial" w:cs="Arial"/>
          <w:bCs/>
          <w:iCs/>
          <w:lang w:val="ru-RU"/>
        </w:rPr>
      </w:pPr>
      <w:r>
        <w:rPr>
          <w:rFonts w:ascii="Arial" w:hAnsi="Arial" w:cs="Arial"/>
          <w:bCs/>
          <w:iCs/>
          <w:lang w:val="ru-RU"/>
        </w:rPr>
        <w:t xml:space="preserve">        </w:t>
      </w:r>
    </w:p>
    <w:p w:rsidR="00D013C0" w:rsidRDefault="00D013C0" w:rsidP="009779A6">
      <w:pPr>
        <w:tabs>
          <w:tab w:val="left" w:pos="6028"/>
        </w:tabs>
        <w:autoSpaceDE w:val="0"/>
        <w:ind w:left="360"/>
        <w:rPr>
          <w:rFonts w:ascii="Arial" w:hAnsi="Arial" w:cs="Arial"/>
          <w:bCs/>
          <w:iCs/>
          <w:lang w:val="ru-RU"/>
        </w:rPr>
      </w:pPr>
    </w:p>
    <w:p w:rsidR="009779A6" w:rsidRDefault="009779A6" w:rsidP="009779A6">
      <w:pPr>
        <w:tabs>
          <w:tab w:val="left" w:pos="6028"/>
        </w:tabs>
        <w:autoSpaceDE w:val="0"/>
        <w:ind w:left="360"/>
        <w:rPr>
          <w:rFonts w:ascii="Arial" w:hAnsi="Arial" w:cs="Arial"/>
          <w:bCs/>
          <w:iCs/>
          <w:lang w:val="ru-RU"/>
        </w:rPr>
      </w:pPr>
      <w:r>
        <w:rPr>
          <w:rFonts w:ascii="Arial" w:hAnsi="Arial" w:cs="Arial"/>
          <w:bCs/>
          <w:iCs/>
          <w:lang w:val="ru-RU"/>
        </w:rPr>
        <w:t xml:space="preserve">        Датум</w:t>
      </w:r>
      <w:r>
        <w:rPr>
          <w:rFonts w:ascii="Arial" w:hAnsi="Arial" w:cs="Arial"/>
          <w:bCs/>
          <w:iCs/>
          <w:lang w:val="ru-RU"/>
        </w:rPr>
        <w:tab/>
        <w:t xml:space="preserve">       П</w:t>
      </w:r>
      <w:r w:rsidRPr="008566BF">
        <w:rPr>
          <w:rFonts w:ascii="Arial" w:hAnsi="Arial" w:cs="Arial"/>
          <w:bCs/>
          <w:iCs/>
          <w:lang w:val="ru-RU"/>
        </w:rPr>
        <w:t>онуђач</w:t>
      </w:r>
    </w:p>
    <w:p w:rsidR="009779A6" w:rsidRPr="008566BF" w:rsidRDefault="009779A6" w:rsidP="009779A6">
      <w:pPr>
        <w:tabs>
          <w:tab w:val="left" w:pos="6028"/>
        </w:tabs>
        <w:autoSpaceDE w:val="0"/>
        <w:ind w:left="360"/>
        <w:rPr>
          <w:rFonts w:ascii="Arial" w:hAnsi="Arial" w:cs="Arial"/>
          <w:bCs/>
          <w:iCs/>
          <w:lang w:val="ru-RU"/>
        </w:rPr>
      </w:pPr>
    </w:p>
    <w:p w:rsidR="009779A6" w:rsidRDefault="009779A6" w:rsidP="009779A6">
      <w:pPr>
        <w:tabs>
          <w:tab w:val="left" w:pos="6028"/>
        </w:tabs>
        <w:autoSpaceDE w:val="0"/>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 xml:space="preserve">________________      </w:t>
      </w:r>
      <w:r>
        <w:rPr>
          <w:rFonts w:ascii="Arial" w:hAnsi="Arial" w:cs="Arial"/>
          <w:bCs/>
          <w:iCs/>
          <w:lang w:val="ru-RU"/>
        </w:rPr>
        <w:tab/>
      </w:r>
      <w:r w:rsidRPr="008566BF">
        <w:rPr>
          <w:rFonts w:ascii="Arial" w:hAnsi="Arial" w:cs="Arial"/>
          <w:bCs/>
          <w:iCs/>
          <w:lang w:val="ru-RU"/>
        </w:rPr>
        <w:t>__________________</w:t>
      </w:r>
    </w:p>
    <w:p w:rsidR="009779A6" w:rsidRDefault="009779A6" w:rsidP="009779A6">
      <w:pPr>
        <w:tabs>
          <w:tab w:val="left" w:pos="6028"/>
        </w:tabs>
        <w:autoSpaceDE w:val="0"/>
        <w:rPr>
          <w:rFonts w:ascii="Arial" w:hAnsi="Arial" w:cs="Arial"/>
          <w:bCs/>
          <w:iCs/>
          <w:lang w:val="ru-RU"/>
        </w:rPr>
      </w:pPr>
    </w:p>
    <w:p w:rsidR="00D013C0" w:rsidRPr="003C1247" w:rsidRDefault="00D013C0" w:rsidP="009779A6">
      <w:pPr>
        <w:tabs>
          <w:tab w:val="left" w:pos="6028"/>
        </w:tabs>
        <w:autoSpaceDE w:val="0"/>
        <w:rPr>
          <w:rFonts w:ascii="Arial" w:hAnsi="Arial" w:cs="Arial"/>
          <w:bCs/>
          <w:iCs/>
          <w:lang w:val="ru-RU"/>
        </w:rPr>
      </w:pPr>
    </w:p>
    <w:p w:rsidR="009779A6" w:rsidRDefault="009779A6" w:rsidP="009779A6">
      <w:pPr>
        <w:jc w:val="both"/>
        <w:rPr>
          <w:rFonts w:ascii="Arial" w:hAnsi="Arial" w:cs="Arial"/>
          <w:i/>
          <w:iCs/>
          <w:sz w:val="22"/>
          <w:szCs w:val="22"/>
        </w:rPr>
      </w:pPr>
      <w:r w:rsidRPr="00A03A89">
        <w:rPr>
          <w:rFonts w:ascii="Arial" w:hAnsi="Arial" w:cs="Arial"/>
          <w:i/>
          <w:sz w:val="22"/>
          <w:szCs w:val="22"/>
          <w:u w:val="single"/>
          <w:lang w:val="sr-Cyrl-CS"/>
        </w:rPr>
        <w:t>Напомена</w:t>
      </w:r>
      <w:r w:rsidRPr="006957DB">
        <w:rPr>
          <w:rFonts w:ascii="Arial" w:hAnsi="Arial" w:cs="Arial"/>
          <w:sz w:val="22"/>
          <w:szCs w:val="22"/>
          <w:lang w:val="sr-Cyrl-CS"/>
        </w:rPr>
        <w:t xml:space="preserve">: </w:t>
      </w:r>
      <w:r w:rsidRPr="006957DB">
        <w:rPr>
          <w:rFonts w:ascii="Arial" w:hAnsi="Arial" w:cs="Arial"/>
          <w:i/>
          <w:sz w:val="22"/>
          <w:szCs w:val="22"/>
          <w:lang w:val="sr-Cyrl-CS"/>
        </w:rPr>
        <w:t>Овај образац</w:t>
      </w:r>
      <w:r w:rsidRPr="006957DB">
        <w:rPr>
          <w:rFonts w:ascii="Arial" w:hAnsi="Arial" w:cs="Arial"/>
          <w:i/>
          <w:sz w:val="22"/>
          <w:szCs w:val="22"/>
        </w:rPr>
        <w:t xml:space="preserve"> потписује Понуђач, односно</w:t>
      </w:r>
      <w:r w:rsidRPr="006957DB">
        <w:rPr>
          <w:rFonts w:ascii="Arial" w:hAnsi="Arial" w:cs="Arial"/>
          <w:i/>
          <w:iCs/>
          <w:sz w:val="22"/>
          <w:szCs w:val="22"/>
        </w:rPr>
        <w:t xml:space="preserve"> уколико понуђачи подносе заједничку понуду, </w:t>
      </w:r>
      <w:r>
        <w:rPr>
          <w:rFonts w:ascii="Arial" w:hAnsi="Arial" w:cs="Arial"/>
          <w:i/>
          <w:iCs/>
          <w:sz w:val="22"/>
          <w:szCs w:val="22"/>
        </w:rPr>
        <w:t>образац</w:t>
      </w:r>
      <w:r w:rsidRPr="006957DB">
        <w:rPr>
          <w:rFonts w:ascii="Arial" w:hAnsi="Arial" w:cs="Arial"/>
          <w:i/>
          <w:iCs/>
          <w:sz w:val="22"/>
          <w:szCs w:val="22"/>
        </w:rPr>
        <w:t xml:space="preserve"> потписује члан групе понуђача који је Споразумом овлашћен да поднесе понуду, а </w:t>
      </w:r>
      <w:r>
        <w:rPr>
          <w:rFonts w:ascii="Arial" w:hAnsi="Arial" w:cs="Arial"/>
          <w:i/>
          <w:iCs/>
          <w:sz w:val="22"/>
          <w:szCs w:val="22"/>
        </w:rPr>
        <w:t>образац</w:t>
      </w:r>
      <w:r w:rsidRPr="006957DB">
        <w:rPr>
          <w:rFonts w:ascii="Arial" w:hAnsi="Arial" w:cs="Arial"/>
          <w:i/>
          <w:iCs/>
          <w:sz w:val="22"/>
          <w:szCs w:val="22"/>
        </w:rPr>
        <w:t xml:space="preserve"> могу да потпишу </w:t>
      </w:r>
      <w:r>
        <w:rPr>
          <w:rFonts w:ascii="Arial" w:hAnsi="Arial" w:cs="Arial"/>
          <w:i/>
          <w:iCs/>
          <w:sz w:val="22"/>
          <w:szCs w:val="22"/>
        </w:rPr>
        <w:t>и сви понуђачи из групе понуђача.</w:t>
      </w:r>
    </w:p>
    <w:p w:rsidR="00145F3D" w:rsidRDefault="00145F3D" w:rsidP="009779A6">
      <w:pPr>
        <w:tabs>
          <w:tab w:val="left" w:pos="6028"/>
        </w:tabs>
        <w:autoSpaceDE w:val="0"/>
        <w:rPr>
          <w:rFonts w:ascii="Arial" w:hAnsi="Arial" w:cs="Arial"/>
          <w:bCs/>
          <w:iCs/>
          <w:lang w:val="ru-RU"/>
        </w:rPr>
      </w:pPr>
    </w:p>
    <w:p w:rsidR="00145F3D" w:rsidRPr="00D013C0" w:rsidRDefault="00F320AD" w:rsidP="00D013C0">
      <w:pPr>
        <w:tabs>
          <w:tab w:val="left" w:pos="6028"/>
        </w:tabs>
        <w:autoSpaceDE w:val="0"/>
        <w:ind w:left="360"/>
        <w:rPr>
          <w:rFonts w:ascii="Arial" w:hAnsi="Arial" w:cs="Arial"/>
          <w:bCs/>
          <w:i/>
        </w:rPr>
        <w:sectPr w:rsidR="00145F3D" w:rsidRPr="00D013C0" w:rsidSect="009779A6">
          <w:pgSz w:w="11906" w:h="16838"/>
          <w:pgMar w:top="1134" w:right="1134" w:bottom="1134" w:left="1134" w:header="680" w:footer="680" w:gutter="0"/>
          <w:cols w:space="720"/>
          <w:docGrid w:linePitch="360" w:charSpace="32768"/>
        </w:sectPr>
      </w:pPr>
      <w:r w:rsidRPr="008566BF">
        <w:rPr>
          <w:rFonts w:ascii="Arial" w:hAnsi="Arial" w:cs="Arial"/>
          <w:bCs/>
          <w:iCs/>
          <w:lang w:val="ru-RU"/>
        </w:rPr>
        <w:t xml:space="preserve">  </w:t>
      </w:r>
    </w:p>
    <w:p w:rsidR="00CE01A0" w:rsidRPr="00D013C0" w:rsidRDefault="00CE01A0" w:rsidP="000319B6">
      <w:pPr>
        <w:rPr>
          <w:rFonts w:ascii="Arial" w:hAnsi="Arial" w:cs="Arial"/>
          <w:b/>
          <w:bCs/>
          <w:i/>
          <w:sz w:val="28"/>
          <w:szCs w:val="28"/>
        </w:rPr>
      </w:pPr>
    </w:p>
    <w:p w:rsidR="007B32AE" w:rsidRPr="0043660F" w:rsidRDefault="007B32AE" w:rsidP="007B32AE">
      <w:pPr>
        <w:jc w:val="right"/>
        <w:rPr>
          <w:rFonts w:ascii="Arial" w:hAnsi="Arial" w:cs="Arial"/>
          <w:b/>
          <w:bCs/>
          <w:i/>
          <w:sz w:val="28"/>
          <w:szCs w:val="28"/>
        </w:rPr>
      </w:pPr>
      <w:r w:rsidRPr="0043660F">
        <w:rPr>
          <w:rFonts w:ascii="Arial" w:hAnsi="Arial" w:cs="Arial"/>
          <w:b/>
          <w:bCs/>
          <w:i/>
          <w:sz w:val="28"/>
          <w:szCs w:val="28"/>
        </w:rPr>
        <w:t>(ОБРАЗАЦ 9)</w:t>
      </w:r>
    </w:p>
    <w:p w:rsidR="007B32AE" w:rsidRPr="0043660F" w:rsidRDefault="007B32AE" w:rsidP="007B32AE">
      <w:pPr>
        <w:jc w:val="both"/>
        <w:rPr>
          <w:rFonts w:ascii="Arial" w:hAnsi="Arial" w:cs="Arial"/>
          <w:i/>
        </w:rPr>
      </w:pPr>
    </w:p>
    <w:p w:rsidR="007B32AE" w:rsidRPr="0043660F" w:rsidRDefault="007B32AE" w:rsidP="007B32AE">
      <w:pPr>
        <w:jc w:val="center"/>
        <w:rPr>
          <w:rFonts w:ascii="Arial" w:hAnsi="Arial" w:cs="Arial"/>
          <w:b/>
          <w:i/>
          <w:sz w:val="28"/>
          <w:szCs w:val="28"/>
        </w:rPr>
      </w:pPr>
      <w:r>
        <w:rPr>
          <w:rFonts w:ascii="Arial" w:hAnsi="Arial" w:cs="Arial"/>
          <w:b/>
          <w:i/>
          <w:sz w:val="28"/>
          <w:szCs w:val="28"/>
        </w:rPr>
        <w:t>ПОТВРДА О РЕАЛИЗАЦИЈИ ЗАКЉУЧЕН</w:t>
      </w:r>
      <w:r>
        <w:rPr>
          <w:rFonts w:ascii="Arial" w:hAnsi="Arial" w:cs="Arial"/>
          <w:b/>
          <w:i/>
          <w:sz w:val="28"/>
          <w:szCs w:val="28"/>
          <w:lang w:val="sr-Cyrl-CS"/>
        </w:rPr>
        <w:t>ОГ</w:t>
      </w:r>
      <w:r w:rsidRPr="0043660F">
        <w:rPr>
          <w:rFonts w:ascii="Arial" w:hAnsi="Arial" w:cs="Arial"/>
          <w:b/>
          <w:i/>
          <w:sz w:val="28"/>
          <w:szCs w:val="28"/>
        </w:rPr>
        <w:t xml:space="preserve"> УГОВОРА</w:t>
      </w:r>
    </w:p>
    <w:p w:rsidR="007B32AE" w:rsidRDefault="007B32AE" w:rsidP="007B32AE">
      <w:pPr>
        <w:tabs>
          <w:tab w:val="left" w:pos="6028"/>
        </w:tabs>
        <w:autoSpaceDE w:val="0"/>
        <w:spacing w:line="240" w:lineRule="auto"/>
        <w:jc w:val="both"/>
        <w:rPr>
          <w:rFonts w:ascii="Arial" w:eastAsia="Times New Roman" w:hAnsi="Arial" w:cs="Arial"/>
          <w:b/>
          <w:bCs/>
          <w:color w:val="1F497D"/>
          <w:kern w:val="0"/>
          <w:lang w:val="sr-Cyrl-CS" w:eastAsia="en-US"/>
        </w:rPr>
      </w:pPr>
    </w:p>
    <w:p w:rsidR="00AD488A" w:rsidRDefault="00AD488A" w:rsidP="007B32AE">
      <w:pPr>
        <w:tabs>
          <w:tab w:val="left" w:pos="6028"/>
        </w:tabs>
        <w:autoSpaceDE w:val="0"/>
        <w:spacing w:line="240" w:lineRule="auto"/>
        <w:jc w:val="both"/>
        <w:rPr>
          <w:rFonts w:ascii="Arial" w:eastAsia="Times New Roman" w:hAnsi="Arial" w:cs="Arial"/>
          <w:b/>
          <w:bCs/>
          <w:color w:val="1F497D"/>
          <w:kern w:val="0"/>
          <w:lang w:val="sr-Cyrl-CS" w:eastAsia="en-US"/>
        </w:rPr>
      </w:pPr>
    </w:p>
    <w:p w:rsidR="007B32AE" w:rsidRPr="008566BF" w:rsidRDefault="007B32AE" w:rsidP="007B32AE">
      <w:pPr>
        <w:autoSpaceDE w:val="0"/>
        <w:autoSpaceDN w:val="0"/>
        <w:adjustRightInd w:val="0"/>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7B32AE" w:rsidRDefault="007B32AE" w:rsidP="007B32AE">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7B32AE" w:rsidRPr="00F553B8" w:rsidRDefault="007B32AE" w:rsidP="007B32AE">
      <w:pPr>
        <w:autoSpaceDE w:val="0"/>
        <w:autoSpaceDN w:val="0"/>
        <w:adjustRightInd w:val="0"/>
        <w:jc w:val="both"/>
        <w:rPr>
          <w:rFonts w:ascii="Arial" w:hAnsi="Arial" w:cs="Arial"/>
          <w:lang w:val="sr-Cyrl-CS"/>
        </w:rPr>
      </w:pPr>
    </w:p>
    <w:p w:rsidR="007B32AE" w:rsidRPr="008566BF" w:rsidRDefault="007B32AE" w:rsidP="007B32AE">
      <w:pPr>
        <w:autoSpaceDE w:val="0"/>
        <w:autoSpaceDN w:val="0"/>
        <w:adjustRightInd w:val="0"/>
        <w:jc w:val="both"/>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7B32AE" w:rsidRDefault="007B32AE" w:rsidP="007B32AE">
      <w:pPr>
        <w:autoSpaceDE w:val="0"/>
        <w:autoSpaceDN w:val="0"/>
        <w:adjustRightInd w:val="0"/>
        <w:jc w:val="both"/>
        <w:rPr>
          <w:rFonts w:ascii="Arial" w:hAnsi="Arial" w:cs="Arial"/>
          <w:lang w:val="ru-RU"/>
        </w:rPr>
      </w:pPr>
      <w:r w:rsidRPr="008566BF">
        <w:rPr>
          <w:rFonts w:ascii="Arial" w:hAnsi="Arial" w:cs="Arial"/>
          <w:lang w:val="ru-RU"/>
        </w:rPr>
        <w:t>Адреса</w:t>
      </w:r>
    </w:p>
    <w:p w:rsidR="007B32AE" w:rsidRPr="008566BF" w:rsidRDefault="007B32AE" w:rsidP="007B32AE">
      <w:pPr>
        <w:autoSpaceDE w:val="0"/>
        <w:autoSpaceDN w:val="0"/>
        <w:adjustRightInd w:val="0"/>
        <w:jc w:val="both"/>
        <w:rPr>
          <w:rFonts w:ascii="Arial" w:hAnsi="Arial" w:cs="Arial"/>
          <w:lang w:val="ru-RU"/>
        </w:rPr>
      </w:pPr>
    </w:p>
    <w:p w:rsidR="007B32AE" w:rsidRDefault="007B32AE" w:rsidP="007B32AE">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AD488A" w:rsidRDefault="00AD488A" w:rsidP="007B32AE">
      <w:pPr>
        <w:pBdr>
          <w:bottom w:val="single" w:sz="12" w:space="1" w:color="auto"/>
        </w:pBdr>
        <w:tabs>
          <w:tab w:val="right" w:pos="9890"/>
        </w:tabs>
        <w:autoSpaceDE w:val="0"/>
        <w:autoSpaceDN w:val="0"/>
        <w:adjustRightInd w:val="0"/>
        <w:jc w:val="both"/>
        <w:rPr>
          <w:rFonts w:ascii="Arial" w:hAnsi="Arial" w:cs="Arial"/>
          <w:lang w:val="ru-RU"/>
        </w:rPr>
      </w:pPr>
    </w:p>
    <w:p w:rsidR="007B32AE" w:rsidRPr="008566BF" w:rsidRDefault="007B32AE" w:rsidP="007B32AE">
      <w:pPr>
        <w:pBdr>
          <w:bottom w:val="single" w:sz="12" w:space="1" w:color="auto"/>
        </w:pBdr>
        <w:tabs>
          <w:tab w:val="right" w:pos="9890"/>
        </w:tabs>
        <w:autoSpaceDE w:val="0"/>
        <w:autoSpaceDN w:val="0"/>
        <w:adjustRightInd w:val="0"/>
        <w:jc w:val="both"/>
        <w:rPr>
          <w:rFonts w:ascii="Arial" w:hAnsi="Arial" w:cs="Arial"/>
          <w:lang w:val="ru-RU"/>
        </w:rPr>
      </w:pPr>
    </w:p>
    <w:p w:rsidR="007B32AE" w:rsidRPr="00F553B8" w:rsidRDefault="007B32AE" w:rsidP="007B32AE">
      <w:pPr>
        <w:autoSpaceDE w:val="0"/>
        <w:autoSpaceDN w:val="0"/>
        <w:adjustRightInd w:val="0"/>
        <w:jc w:val="both"/>
        <w:rPr>
          <w:rFonts w:ascii="Arial" w:hAnsi="Arial" w:cs="Arial"/>
          <w:lang w:val="sr-Cyrl-CS"/>
        </w:rPr>
      </w:pPr>
    </w:p>
    <w:p w:rsidR="007B32AE" w:rsidRPr="00517B01" w:rsidRDefault="007B32AE" w:rsidP="007B32AE">
      <w:pPr>
        <w:autoSpaceDE w:val="0"/>
        <w:autoSpaceDN w:val="0"/>
        <w:adjustRightInd w:val="0"/>
        <w:jc w:val="both"/>
        <w:rPr>
          <w:rFonts w:ascii="Arial" w:hAnsi="Arial" w:cs="Arial"/>
          <w:lang w:val="sr-Cyrl-CS"/>
        </w:rPr>
      </w:pPr>
      <w:r w:rsidRPr="008566BF">
        <w:rPr>
          <w:rFonts w:ascii="Arial" w:hAnsi="Arial" w:cs="Arial"/>
          <w:lang w:val="ru-RU"/>
        </w:rPr>
        <w:t>,из</w:t>
      </w:r>
      <w:r>
        <w:rPr>
          <w:rFonts w:ascii="Arial" w:hAnsi="Arial" w:cs="Arial"/>
          <w:lang w:val="ru-RU"/>
        </w:rPr>
        <w:t xml:space="preserve"> </w:t>
      </w:r>
      <w:r w:rsidRPr="008566BF">
        <w:rPr>
          <w:rFonts w:ascii="Arial" w:hAnsi="Arial" w:cs="Arial"/>
          <w:lang w:val="ru-RU"/>
        </w:rPr>
        <w:t>_</w:t>
      </w:r>
      <w:r>
        <w:rPr>
          <w:rFonts w:ascii="Arial" w:hAnsi="Arial" w:cs="Arial"/>
          <w:lang w:val="ru-RU"/>
        </w:rPr>
        <w:t>_______________________________ , _______________________________</w:t>
      </w:r>
    </w:p>
    <w:p w:rsidR="007B32AE" w:rsidRDefault="007B32AE" w:rsidP="007B32AE">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w:t>
      </w:r>
      <w:r>
        <w:rPr>
          <w:rFonts w:ascii="Arial" w:hAnsi="Arial" w:cs="Arial"/>
          <w:i/>
          <w:sz w:val="20"/>
          <w:szCs w:val="20"/>
          <w:lang w:val="ru-RU"/>
        </w:rPr>
        <w:t xml:space="preserve">                          </w:t>
      </w:r>
      <w:r w:rsidRPr="0043660F">
        <w:rPr>
          <w:rFonts w:ascii="Arial" w:hAnsi="Arial" w:cs="Arial"/>
          <w:i/>
          <w:sz w:val="20"/>
          <w:szCs w:val="20"/>
          <w:lang w:val="ru-RU"/>
        </w:rPr>
        <w:t xml:space="preserve">          (адреса)</w:t>
      </w:r>
      <w:r>
        <w:rPr>
          <w:rFonts w:ascii="Arial" w:hAnsi="Arial" w:cs="Arial"/>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i/>
          <w:iCs/>
          <w:sz w:val="20"/>
          <w:szCs w:val="20"/>
          <w:lang w:val="ru-RU"/>
        </w:rPr>
        <w:t xml:space="preserve">написати облик наступања: а) самостално; </w:t>
      </w:r>
    </w:p>
    <w:p w:rsidR="007B32AE" w:rsidRPr="0043660F" w:rsidRDefault="007B32AE" w:rsidP="007B32AE">
      <w:pPr>
        <w:autoSpaceDE w:val="0"/>
        <w:autoSpaceDN w:val="0"/>
        <w:adjustRightInd w:val="0"/>
        <w:jc w:val="both"/>
        <w:rPr>
          <w:rFonts w:ascii="Arial" w:hAnsi="Arial" w:cs="Arial"/>
          <w:i/>
          <w:iCs/>
          <w:sz w:val="20"/>
          <w:szCs w:val="20"/>
          <w:lang w:val="ru-RU"/>
        </w:rPr>
      </w:pPr>
      <w:r>
        <w:rPr>
          <w:rFonts w:ascii="Arial" w:hAnsi="Arial" w:cs="Arial"/>
          <w:i/>
          <w:iCs/>
          <w:sz w:val="20"/>
          <w:szCs w:val="20"/>
          <w:lang w:val="ru-RU"/>
        </w:rPr>
        <w:t xml:space="preserve">                                                                               </w:t>
      </w:r>
      <w:r w:rsidRPr="0043660F">
        <w:rPr>
          <w:rFonts w:ascii="Arial" w:hAnsi="Arial" w:cs="Arial"/>
          <w:i/>
          <w:iCs/>
          <w:sz w:val="20"/>
          <w:szCs w:val="20"/>
          <w:lang w:val="ru-RU"/>
        </w:rPr>
        <w:t xml:space="preserve">б) члан групе; ц) овлашћени члан; </w:t>
      </w:r>
      <w:r w:rsidRPr="0043660F">
        <w:rPr>
          <w:rFonts w:ascii="Arial" w:hAnsi="Arial" w:cs="Arial"/>
          <w:i/>
          <w:iCs/>
          <w:sz w:val="20"/>
          <w:szCs w:val="20"/>
          <w:lang w:val="sr-Cyrl-CS"/>
        </w:rPr>
        <w:t xml:space="preserve"> </w:t>
      </w:r>
      <w:r w:rsidRPr="0043660F">
        <w:rPr>
          <w:rFonts w:ascii="Arial" w:hAnsi="Arial" w:cs="Arial"/>
          <w:i/>
          <w:iCs/>
          <w:sz w:val="20"/>
          <w:szCs w:val="20"/>
          <w:lang w:val="ru-RU"/>
        </w:rPr>
        <w:t>д)</w:t>
      </w:r>
      <w:r w:rsidRPr="0043660F">
        <w:rPr>
          <w:rFonts w:ascii="Arial" w:hAnsi="Arial" w:cs="Arial"/>
          <w:i/>
          <w:iCs/>
          <w:sz w:val="20"/>
          <w:szCs w:val="20"/>
          <w:lang w:val="sr-Cyrl-CS"/>
        </w:rPr>
        <w:t xml:space="preserve"> </w:t>
      </w:r>
      <w:r>
        <w:rPr>
          <w:rFonts w:ascii="Arial" w:hAnsi="Arial" w:cs="Arial"/>
          <w:i/>
          <w:iCs/>
          <w:sz w:val="20"/>
          <w:szCs w:val="20"/>
          <w:lang w:val="ru-RU"/>
        </w:rPr>
        <w:t>подизвођач</w:t>
      </w:r>
    </w:p>
    <w:p w:rsidR="007B32AE" w:rsidRPr="008566BF" w:rsidRDefault="007B32AE" w:rsidP="007B32AE">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7B32AE" w:rsidRDefault="007B32AE" w:rsidP="007B32AE">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7B32AE" w:rsidRPr="00F553B8" w:rsidRDefault="007B32AE" w:rsidP="007B32AE">
      <w:pPr>
        <w:autoSpaceDE w:val="0"/>
        <w:autoSpaceDN w:val="0"/>
        <w:adjustRightInd w:val="0"/>
        <w:jc w:val="both"/>
        <w:rPr>
          <w:rFonts w:ascii="Arial" w:hAnsi="Arial" w:cs="Arial"/>
          <w:lang w:val="sr-Cyrl-CS"/>
        </w:rPr>
      </w:pPr>
    </w:p>
    <w:p w:rsidR="007B32AE" w:rsidRDefault="007B32AE" w:rsidP="007B32AE">
      <w:pPr>
        <w:rPr>
          <w:rFonts w:ascii="Arial" w:hAnsi="Arial" w:cs="Arial"/>
          <w:lang w:val="ru-RU"/>
        </w:rPr>
      </w:pPr>
      <w:r w:rsidRPr="008566BF">
        <w:rPr>
          <w:rFonts w:ascii="Arial" w:hAnsi="Arial" w:cs="Arial"/>
          <w:lang w:val="ru-RU"/>
        </w:rPr>
        <w:t>квали</w:t>
      </w:r>
      <w:r>
        <w:rPr>
          <w:rFonts w:ascii="Arial" w:hAnsi="Arial" w:cs="Arial"/>
          <w:lang w:val="ru-RU"/>
        </w:rPr>
        <w:t xml:space="preserve">тетно и у уговореном року, </w:t>
      </w:r>
      <w:r w:rsidRPr="00971D03">
        <w:rPr>
          <w:rFonts w:ascii="Arial" w:hAnsi="Arial" w:cs="Arial"/>
          <w:lang w:val="ru-RU"/>
        </w:rPr>
        <w:t>у периоду од</w:t>
      </w:r>
      <w:r>
        <w:rPr>
          <w:rFonts w:ascii="Arial" w:hAnsi="Arial" w:cs="Arial"/>
          <w:lang w:val="ru-RU"/>
        </w:rPr>
        <w:t xml:space="preserve"> </w:t>
      </w:r>
      <w:r w:rsidRPr="00971D03">
        <w:rPr>
          <w:rFonts w:ascii="Arial" w:hAnsi="Arial" w:cs="Arial"/>
          <w:lang w:val="ru-RU"/>
        </w:rPr>
        <w:t>__________ до ___________ (период</w:t>
      </w:r>
    </w:p>
    <w:p w:rsidR="009B5B9C" w:rsidRPr="00145F3D" w:rsidRDefault="007B32AE" w:rsidP="00145F3D">
      <w:pPr>
        <w:rPr>
          <w:rFonts w:ascii="Arial" w:hAnsi="Arial" w:cs="Arial"/>
          <w:lang w:val="ru-RU"/>
        </w:rPr>
      </w:pPr>
      <w:r>
        <w:rPr>
          <w:rFonts w:ascii="Arial" w:hAnsi="Arial" w:cs="Arial"/>
          <w:lang w:val="ru-RU"/>
        </w:rPr>
        <w:t>који није дужи од 5 (пет) година од дана објављивања позива, испоручио и уградио</w:t>
      </w:r>
      <w:r w:rsidR="00145F3D">
        <w:rPr>
          <w:rFonts w:ascii="Arial" w:hAnsi="Arial" w:cs="Arial"/>
          <w:lang w:val="ru-RU"/>
        </w:rPr>
        <w:t xml:space="preserve"> </w:t>
      </w:r>
      <w:r w:rsidR="00145F3D" w:rsidRPr="00145F3D">
        <w:rPr>
          <w:rFonts w:ascii="Arial" w:hAnsi="Arial" w:cs="Arial"/>
          <w:iCs/>
          <w:color w:val="auto"/>
          <w:lang w:val="sr-Cyrl-CS"/>
        </w:rPr>
        <w:t>с</w:t>
      </w:r>
      <w:r w:rsidR="00AD488A" w:rsidRPr="00145F3D">
        <w:rPr>
          <w:rFonts w:ascii="Arial" w:hAnsi="Arial" w:cs="Arial"/>
          <w:iCs/>
          <w:color w:val="auto"/>
          <w:lang w:val="sr-Cyrl-CS"/>
        </w:rPr>
        <w:t>истем</w:t>
      </w:r>
      <w:r w:rsidR="00145F3D" w:rsidRPr="00145F3D">
        <w:rPr>
          <w:rFonts w:ascii="Arial" w:hAnsi="Arial" w:cs="Arial"/>
          <w:iCs/>
          <w:color w:val="auto"/>
          <w:lang w:val="sr-Cyrl-CS"/>
        </w:rPr>
        <w:t xml:space="preserve"> видео надзора интегрисан у интеграциони софтвер</w:t>
      </w:r>
      <w:r w:rsidR="00D013C0">
        <w:rPr>
          <w:rFonts w:ascii="Arial" w:hAnsi="Arial" w:cs="Arial"/>
          <w:iCs/>
          <w:color w:val="auto"/>
          <w:lang w:val="sr-Cyrl-CS"/>
        </w:rPr>
        <w:t>,</w:t>
      </w:r>
    </w:p>
    <w:p w:rsidR="00AD488A" w:rsidRDefault="00AD488A" w:rsidP="00AD488A">
      <w:pPr>
        <w:tabs>
          <w:tab w:val="left" w:pos="360"/>
          <w:tab w:val="left" w:pos="540"/>
          <w:tab w:val="left" w:pos="630"/>
        </w:tabs>
        <w:jc w:val="both"/>
        <w:rPr>
          <w:rFonts w:ascii="Arial" w:hAnsi="Arial" w:cs="Arial"/>
          <w:iCs/>
          <w:lang w:val="sr-Cyrl-CS"/>
        </w:rPr>
      </w:pPr>
    </w:p>
    <w:p w:rsidR="00AD488A" w:rsidRPr="00AD488A" w:rsidRDefault="00AD488A" w:rsidP="00AD488A">
      <w:pPr>
        <w:tabs>
          <w:tab w:val="left" w:pos="360"/>
          <w:tab w:val="left" w:pos="540"/>
          <w:tab w:val="left" w:pos="630"/>
        </w:tabs>
        <w:jc w:val="both"/>
        <w:rPr>
          <w:rFonts w:ascii="Arial" w:hAnsi="Arial" w:cs="Arial"/>
          <w:iCs/>
          <w:lang w:val="sr-Cyrl-CS"/>
        </w:rPr>
      </w:pPr>
      <w:r>
        <w:rPr>
          <w:rFonts w:ascii="Arial" w:hAnsi="Arial" w:cs="Arial"/>
          <w:iCs/>
          <w:lang w:val="sr-Cyrl-CS"/>
        </w:rPr>
        <w:t>на основу уговора број _________________ од _______________ године.</w:t>
      </w:r>
    </w:p>
    <w:p w:rsidR="007B32AE" w:rsidRDefault="007B32AE" w:rsidP="007B32AE">
      <w:pPr>
        <w:rPr>
          <w:rFonts w:ascii="Arial" w:hAnsi="Arial" w:cs="Arial"/>
          <w:b/>
          <w:bCs/>
          <w:i/>
          <w:sz w:val="28"/>
          <w:szCs w:val="28"/>
          <w:lang w:val="sr-Cyrl-CS"/>
        </w:rPr>
      </w:pPr>
    </w:p>
    <w:p w:rsidR="00AD488A" w:rsidRDefault="00AD488A" w:rsidP="007B32AE">
      <w:pPr>
        <w:rPr>
          <w:rFonts w:ascii="Arial" w:hAnsi="Arial" w:cs="Arial"/>
          <w:b/>
          <w:bCs/>
          <w:i/>
          <w:sz w:val="28"/>
          <w:szCs w:val="28"/>
          <w:lang w:val="sr-Cyrl-CS"/>
        </w:rPr>
      </w:pPr>
    </w:p>
    <w:p w:rsidR="00AD488A" w:rsidRPr="008566BF" w:rsidRDefault="00AD488A" w:rsidP="00AD488A">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w:t>
      </w:r>
      <w:r>
        <w:rPr>
          <w:rFonts w:ascii="Arial" w:hAnsi="Arial" w:cs="Arial"/>
          <w:lang w:val="sr-Cyrl-CS"/>
        </w:rPr>
        <w:t xml:space="preserve"> </w:t>
      </w:r>
      <w:r w:rsidRPr="008566BF">
        <w:rPr>
          <w:rFonts w:ascii="Arial" w:hAnsi="Arial" w:cs="Arial"/>
          <w:lang w:val="ru-RU"/>
        </w:rPr>
        <w:t>користити.</w:t>
      </w:r>
    </w:p>
    <w:p w:rsidR="00AD488A" w:rsidRPr="00F553B8" w:rsidRDefault="00AD488A" w:rsidP="00AD488A">
      <w:pPr>
        <w:autoSpaceDE w:val="0"/>
        <w:autoSpaceDN w:val="0"/>
        <w:adjustRightInd w:val="0"/>
        <w:jc w:val="both"/>
        <w:rPr>
          <w:rFonts w:ascii="Arial" w:hAnsi="Arial" w:cs="Arial"/>
          <w:lang w:val="sr-Cyrl-CS"/>
        </w:rPr>
      </w:pPr>
    </w:p>
    <w:p w:rsidR="00AD488A" w:rsidRPr="00971D03" w:rsidRDefault="00AD488A" w:rsidP="00AD488A">
      <w:pPr>
        <w:autoSpaceDE w:val="0"/>
        <w:autoSpaceDN w:val="0"/>
        <w:adjustRightInd w:val="0"/>
        <w:jc w:val="both"/>
        <w:rPr>
          <w:rFonts w:ascii="Arial" w:hAnsi="Arial" w:cs="Arial"/>
          <w:lang w:val="ru-RU"/>
        </w:rPr>
      </w:pPr>
    </w:p>
    <w:p w:rsidR="00AD488A" w:rsidRDefault="00AD488A" w:rsidP="00AD488A">
      <w:pPr>
        <w:autoSpaceDE w:val="0"/>
        <w:autoSpaceDN w:val="0"/>
        <w:adjustRightInd w:val="0"/>
        <w:jc w:val="both"/>
        <w:rPr>
          <w:rFonts w:ascii="Arial" w:hAnsi="Arial" w:cs="Arial"/>
          <w:lang w:val="ru-RU"/>
        </w:rPr>
      </w:pPr>
    </w:p>
    <w:p w:rsidR="00AD488A" w:rsidRDefault="00AD488A" w:rsidP="00AD488A">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AD488A" w:rsidRPr="00F553B8" w:rsidRDefault="00AD488A" w:rsidP="00AD488A">
      <w:pPr>
        <w:autoSpaceDE w:val="0"/>
        <w:autoSpaceDN w:val="0"/>
        <w:adjustRightInd w:val="0"/>
        <w:jc w:val="both"/>
        <w:rPr>
          <w:rFonts w:ascii="Arial" w:hAnsi="Arial" w:cs="Arial"/>
          <w:lang w:val="sr-Cyrl-CS"/>
        </w:rPr>
      </w:pPr>
    </w:p>
    <w:p w:rsidR="00AD488A" w:rsidRDefault="00AD488A" w:rsidP="00AD488A">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AD488A" w:rsidRDefault="00AD488A" w:rsidP="00AD488A">
      <w:pPr>
        <w:autoSpaceDE w:val="0"/>
        <w:autoSpaceDN w:val="0"/>
        <w:adjustRightInd w:val="0"/>
        <w:jc w:val="both"/>
        <w:rPr>
          <w:rFonts w:ascii="Arial" w:hAnsi="Arial" w:cs="Arial"/>
          <w:lang w:val="sr-Cyrl-CS"/>
        </w:rPr>
      </w:pPr>
    </w:p>
    <w:p w:rsidR="00145F3D" w:rsidRDefault="00145F3D" w:rsidP="00AD488A">
      <w:pPr>
        <w:autoSpaceDE w:val="0"/>
        <w:autoSpaceDN w:val="0"/>
        <w:adjustRightInd w:val="0"/>
        <w:jc w:val="both"/>
        <w:rPr>
          <w:rFonts w:ascii="Arial" w:hAnsi="Arial" w:cs="Arial"/>
          <w:lang w:val="sr-Cyrl-CS"/>
        </w:rPr>
      </w:pPr>
    </w:p>
    <w:p w:rsidR="00145F3D" w:rsidRDefault="00145F3D" w:rsidP="00AD488A">
      <w:pPr>
        <w:autoSpaceDE w:val="0"/>
        <w:autoSpaceDN w:val="0"/>
        <w:adjustRightInd w:val="0"/>
        <w:jc w:val="both"/>
        <w:rPr>
          <w:rFonts w:ascii="Arial" w:hAnsi="Arial" w:cs="Arial"/>
          <w:lang w:val="sr-Cyrl-CS"/>
        </w:rPr>
      </w:pPr>
    </w:p>
    <w:p w:rsidR="00AD488A" w:rsidRPr="00F553B8" w:rsidRDefault="00AD488A" w:rsidP="00AD488A">
      <w:pPr>
        <w:autoSpaceDE w:val="0"/>
        <w:autoSpaceDN w:val="0"/>
        <w:adjustRightInd w:val="0"/>
        <w:jc w:val="both"/>
        <w:rPr>
          <w:rFonts w:ascii="Arial" w:hAnsi="Arial" w:cs="Arial"/>
          <w:lang w:val="sr-Cyrl-CS"/>
        </w:rPr>
      </w:pPr>
    </w:p>
    <w:p w:rsidR="00AD488A" w:rsidRPr="008566BF" w:rsidRDefault="00AD488A" w:rsidP="00AD488A">
      <w:pPr>
        <w:autoSpaceDE w:val="0"/>
        <w:autoSpaceDN w:val="0"/>
        <w:adjustRightInd w:val="0"/>
        <w:jc w:val="both"/>
        <w:rPr>
          <w:rFonts w:ascii="Arial" w:hAnsi="Arial" w:cs="Arial"/>
          <w:lang w:val="ru-RU"/>
        </w:rPr>
      </w:pPr>
      <w:r>
        <w:rPr>
          <w:rFonts w:ascii="Arial" w:hAnsi="Arial" w:cs="Arial"/>
          <w:lang w:val="ru-RU"/>
        </w:rPr>
        <w:t xml:space="preserve">      </w:t>
      </w:r>
      <w:r w:rsidRPr="008566BF">
        <w:rPr>
          <w:rFonts w:ascii="Arial" w:hAnsi="Arial" w:cs="Arial"/>
          <w:lang w:val="ru-RU"/>
        </w:rPr>
        <w:t xml:space="preserve">Датум: </w:t>
      </w:r>
      <w:r>
        <w:rPr>
          <w:rFonts w:ascii="Arial" w:hAnsi="Arial" w:cs="Arial"/>
          <w:lang w:val="ru-RU"/>
        </w:rPr>
        <w:t xml:space="preserve">                                             </w:t>
      </w:r>
      <w:r w:rsidRPr="008566BF">
        <w:rPr>
          <w:rFonts w:ascii="Arial" w:hAnsi="Arial" w:cs="Arial"/>
          <w:lang w:val="ru-RU"/>
        </w:rPr>
        <w:t>Потпис овлашћеног лица Наручиоца</w:t>
      </w:r>
    </w:p>
    <w:p w:rsidR="00AD488A" w:rsidRDefault="00AD488A" w:rsidP="00AD488A">
      <w:pPr>
        <w:autoSpaceDE w:val="0"/>
        <w:autoSpaceDN w:val="0"/>
        <w:adjustRightInd w:val="0"/>
        <w:jc w:val="both"/>
        <w:rPr>
          <w:rFonts w:ascii="Arial" w:hAnsi="Arial" w:cs="Arial"/>
          <w:lang w:val="sr-Cyrl-CS"/>
        </w:rPr>
      </w:pPr>
      <w:r w:rsidRPr="008566BF">
        <w:rPr>
          <w:rFonts w:ascii="Arial" w:hAnsi="Arial" w:cs="Arial"/>
          <w:lang w:val="ru-RU"/>
        </w:rPr>
        <w:t xml:space="preserve">___________ </w:t>
      </w:r>
      <w:r>
        <w:rPr>
          <w:rFonts w:ascii="Arial" w:hAnsi="Arial" w:cs="Arial"/>
          <w:lang w:val="ru-RU"/>
        </w:rPr>
        <w:t xml:space="preserve">                                       </w:t>
      </w:r>
      <w:r w:rsidRPr="008566BF">
        <w:rPr>
          <w:rFonts w:ascii="Arial" w:hAnsi="Arial" w:cs="Arial"/>
          <w:lang w:val="ru-RU"/>
        </w:rPr>
        <w:t>__________________________________</w:t>
      </w:r>
    </w:p>
    <w:p w:rsidR="00AD488A" w:rsidRDefault="00AD488A" w:rsidP="00AD488A">
      <w:pPr>
        <w:autoSpaceDE w:val="0"/>
        <w:autoSpaceDN w:val="0"/>
        <w:adjustRightInd w:val="0"/>
        <w:jc w:val="both"/>
        <w:rPr>
          <w:rFonts w:ascii="Arial" w:hAnsi="Arial" w:cs="Arial"/>
          <w:lang w:val="sr-Cyrl-CS"/>
        </w:rPr>
      </w:pPr>
      <w:r>
        <w:rPr>
          <w:rFonts w:ascii="Arial" w:hAnsi="Arial" w:cs="Arial"/>
          <w:lang w:val="sr-Cyrl-CS"/>
        </w:rPr>
        <w:t xml:space="preserve">                      </w:t>
      </w:r>
    </w:p>
    <w:p w:rsidR="00AD488A" w:rsidRDefault="00AD488A" w:rsidP="00AD488A">
      <w:pPr>
        <w:autoSpaceDE w:val="0"/>
        <w:autoSpaceDN w:val="0"/>
        <w:adjustRightInd w:val="0"/>
        <w:rPr>
          <w:rFonts w:ascii="Arial" w:hAnsi="Arial" w:cs="Arial"/>
          <w:lang w:val="sr-Cyrl-CS"/>
        </w:rPr>
      </w:pPr>
    </w:p>
    <w:p w:rsidR="00AD488A" w:rsidRPr="00F553B8" w:rsidRDefault="00AD488A" w:rsidP="00AD488A">
      <w:pPr>
        <w:autoSpaceDE w:val="0"/>
        <w:autoSpaceDN w:val="0"/>
        <w:adjustRightInd w:val="0"/>
        <w:rPr>
          <w:rFonts w:ascii="Arial" w:hAnsi="Arial" w:cs="Arial"/>
          <w:lang w:val="sr-Cyrl-CS"/>
        </w:rPr>
      </w:pPr>
    </w:p>
    <w:p w:rsidR="00AD488A" w:rsidRDefault="00AD488A" w:rsidP="00AD488A">
      <w:pPr>
        <w:autoSpaceDE w:val="0"/>
        <w:autoSpaceDN w:val="0"/>
        <w:adjustRightInd w:val="0"/>
        <w:rPr>
          <w:rFonts w:ascii="Arial" w:hAnsi="Arial" w:cs="Arial"/>
          <w:lang w:val="sr-Cyrl-CS"/>
        </w:rPr>
      </w:pPr>
      <w:r>
        <w:rPr>
          <w:rFonts w:ascii="Arial" w:hAnsi="Arial" w:cs="Arial"/>
          <w:lang w:val="ru-RU"/>
        </w:rPr>
        <w:t xml:space="preserve">                                              </w:t>
      </w:r>
      <w:r w:rsidRPr="008566BF">
        <w:rPr>
          <w:rFonts w:ascii="Arial" w:hAnsi="Arial" w:cs="Arial"/>
          <w:lang w:val="ru-RU"/>
        </w:rPr>
        <w:t>М.П.</w:t>
      </w:r>
    </w:p>
    <w:p w:rsidR="00AD488A" w:rsidRDefault="00AD488A" w:rsidP="00AD488A">
      <w:pPr>
        <w:autoSpaceDE w:val="0"/>
        <w:autoSpaceDN w:val="0"/>
        <w:adjustRightInd w:val="0"/>
        <w:jc w:val="center"/>
        <w:rPr>
          <w:rFonts w:ascii="Arial" w:hAnsi="Arial" w:cs="Arial"/>
          <w:lang w:val="sr-Cyrl-CS"/>
        </w:rPr>
      </w:pPr>
    </w:p>
    <w:p w:rsidR="005728E7" w:rsidRDefault="00AD488A" w:rsidP="00AD488A">
      <w:pPr>
        <w:autoSpaceDE w:val="0"/>
        <w:autoSpaceDN w:val="0"/>
        <w:adjustRightInd w:val="0"/>
        <w:rPr>
          <w:rFonts w:ascii="Arial" w:hAnsi="Arial" w:cs="Arial"/>
          <w:i/>
          <w:iCs/>
          <w:lang w:val="ru-RU"/>
        </w:rPr>
      </w:pPr>
      <w:r w:rsidRPr="008566BF">
        <w:rPr>
          <w:rFonts w:ascii="Arial" w:hAnsi="Arial" w:cs="Arial"/>
          <w:i/>
          <w:iCs/>
          <w:lang w:val="ru-RU"/>
        </w:rPr>
        <w:t>Образац копирати у потребном броју примерака.</w:t>
      </w:r>
    </w:p>
    <w:p w:rsidR="00145F3D" w:rsidRDefault="00145F3D" w:rsidP="00AD488A">
      <w:pPr>
        <w:autoSpaceDE w:val="0"/>
        <w:autoSpaceDN w:val="0"/>
        <w:adjustRightInd w:val="0"/>
        <w:rPr>
          <w:rFonts w:ascii="Arial" w:hAnsi="Arial" w:cs="Arial"/>
          <w:i/>
          <w:iCs/>
          <w:lang w:val="ru-RU"/>
        </w:rPr>
      </w:pPr>
    </w:p>
    <w:p w:rsidR="00DB7B9B" w:rsidRDefault="00DB7B9B" w:rsidP="00AD488A">
      <w:pPr>
        <w:autoSpaceDE w:val="0"/>
        <w:autoSpaceDN w:val="0"/>
        <w:adjustRightInd w:val="0"/>
        <w:rPr>
          <w:rFonts w:ascii="Arial" w:hAnsi="Arial" w:cs="Arial"/>
          <w:i/>
          <w:i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jc w:val="center"/>
        <w:rPr>
          <w:rFonts w:ascii="Arial" w:hAnsi="Arial" w:cs="Arial"/>
          <w:b/>
          <w:bCs/>
          <w:i/>
          <w:iCs/>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2638DE" w:rsidRDefault="008A2F62" w:rsidP="008A2F62">
      <w:pPr>
        <w:jc w:val="center"/>
        <w:rPr>
          <w:rFonts w:ascii="Arial" w:hAnsi="Arial" w:cs="Arial"/>
          <w:b/>
          <w:bCs/>
          <w:iCs/>
          <w:lang w:val="ru-RU"/>
        </w:rPr>
      </w:pPr>
      <w:r w:rsidRPr="002342A5">
        <w:rPr>
          <w:rFonts w:ascii="Arial" w:hAnsi="Arial" w:cs="Arial"/>
          <w:b/>
          <w:bCs/>
          <w:iCs/>
          <w:lang w:val="ru-RU"/>
        </w:rPr>
        <w:t xml:space="preserve">О </w:t>
      </w:r>
      <w:r w:rsidR="00CC0790">
        <w:rPr>
          <w:rFonts w:ascii="Arial" w:hAnsi="Arial" w:cs="Arial"/>
          <w:b/>
          <w:bCs/>
          <w:iCs/>
          <w:lang w:val="ru-RU"/>
        </w:rPr>
        <w:t>НАБАВЦИ</w:t>
      </w:r>
      <w:r w:rsidRPr="002342A5">
        <w:rPr>
          <w:rFonts w:ascii="Arial" w:hAnsi="Arial" w:cs="Arial"/>
          <w:b/>
          <w:bCs/>
          <w:iCs/>
          <w:lang w:val="ru-RU"/>
        </w:rPr>
        <w:t xml:space="preserve"> </w:t>
      </w:r>
      <w:r w:rsidR="002638DE">
        <w:rPr>
          <w:rFonts w:ascii="Arial" w:hAnsi="Arial" w:cs="Arial"/>
          <w:b/>
          <w:bCs/>
          <w:iCs/>
          <w:lang w:val="ru-RU"/>
        </w:rPr>
        <w:t xml:space="preserve">ОПРЕМЕ ЗА БЕЗБЕДНОСТ САОБРАЋАЈА </w:t>
      </w:r>
    </w:p>
    <w:p w:rsidR="008A2F62" w:rsidRPr="00980364" w:rsidRDefault="002638DE" w:rsidP="008A2F62">
      <w:pPr>
        <w:jc w:val="center"/>
        <w:rPr>
          <w:rFonts w:ascii="Arial" w:hAnsi="Arial" w:cs="Arial"/>
          <w:b/>
          <w:bCs/>
          <w:iCs/>
        </w:rPr>
      </w:pPr>
      <w:r>
        <w:rPr>
          <w:rFonts w:ascii="Arial" w:hAnsi="Arial" w:cs="Arial"/>
          <w:b/>
          <w:bCs/>
          <w:iCs/>
          <w:lang w:val="ru-RU"/>
        </w:rPr>
        <w:t>У ВАРОШИЦИ</w:t>
      </w:r>
      <w:r w:rsidR="00CC0790">
        <w:rPr>
          <w:rFonts w:ascii="Arial" w:hAnsi="Arial" w:cs="Arial"/>
          <w:b/>
          <w:bCs/>
          <w:iCs/>
          <w:lang w:val="ru-RU"/>
        </w:rPr>
        <w:t xml:space="preserve"> БАТОЧИНА</w:t>
      </w:r>
      <w:r>
        <w:rPr>
          <w:rFonts w:ascii="Arial" w:hAnsi="Arial" w:cs="Arial"/>
          <w:b/>
          <w:bCs/>
          <w:iCs/>
          <w:lang w:val="ru-RU"/>
        </w:rPr>
        <w:t xml:space="preserve">, </w:t>
      </w:r>
      <w:r>
        <w:rPr>
          <w:rFonts w:ascii="Arial" w:hAnsi="Arial" w:cs="Arial"/>
          <w:b/>
          <w:lang w:val="sr-Cyrl-CS"/>
        </w:rPr>
        <w:t>I</w:t>
      </w:r>
      <w:r w:rsidR="00707826">
        <w:rPr>
          <w:rFonts w:ascii="Arial" w:hAnsi="Arial" w:cs="Arial"/>
          <w:b/>
          <w:lang w:val="sr-Latn-CS"/>
        </w:rPr>
        <w:t>I</w:t>
      </w:r>
      <w:r>
        <w:rPr>
          <w:rFonts w:ascii="Arial" w:hAnsi="Arial" w:cs="Arial"/>
          <w:b/>
          <w:lang w:val="sr-Cyrl-CS"/>
        </w:rPr>
        <w:t xml:space="preserve"> ФАЗА</w:t>
      </w:r>
      <w:r w:rsidR="00D013C0">
        <w:rPr>
          <w:rFonts w:ascii="Arial" w:hAnsi="Arial" w:cs="Arial"/>
          <w:b/>
          <w:lang w:val="sr-Cyrl-CS"/>
        </w:rPr>
        <w:t xml:space="preserve"> – СИСТЕМ ТЕХНИЧКЕ ЗАШТИТЕ</w:t>
      </w:r>
    </w:p>
    <w:p w:rsidR="00ED60D0" w:rsidRDefault="00ED60D0" w:rsidP="008A2F62">
      <w:pPr>
        <w:jc w:val="both"/>
        <w:rPr>
          <w:rFonts w:ascii="Arial" w:hAnsi="Arial" w:cs="Arial"/>
          <w:bCs/>
          <w:iCs/>
          <w:lang w:val="ru-RU"/>
        </w:rPr>
      </w:pPr>
    </w:p>
    <w:p w:rsidR="002638DE" w:rsidRPr="008566BF" w:rsidRDefault="002638DE"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BE6A11">
        <w:rPr>
          <w:rFonts w:ascii="Arial" w:hAnsi="Arial" w:cs="Arial"/>
          <w:bCs/>
          <w:iCs/>
          <w:lang w:val="ru-RU"/>
        </w:rPr>
        <w:t>201</w:t>
      </w:r>
      <w:r w:rsidR="00707826">
        <w:rPr>
          <w:rFonts w:ascii="Arial" w:hAnsi="Arial" w:cs="Arial"/>
          <w:bCs/>
          <w:iCs/>
          <w:lang w:val="sr-Latn-CS"/>
        </w:rPr>
        <w:t>9</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ED60D0" w:rsidP="00C9221E">
      <w:pPr>
        <w:numPr>
          <w:ilvl w:val="0"/>
          <w:numId w:val="3"/>
        </w:numPr>
        <w:jc w:val="both"/>
        <w:rPr>
          <w:rFonts w:ascii="Arial" w:hAnsi="Arial" w:cs="Arial"/>
          <w:iCs/>
          <w:lang w:val="sr-Cyrl-CS"/>
        </w:rPr>
      </w:pPr>
      <w:r>
        <w:rPr>
          <w:rFonts w:ascii="Arial" w:hAnsi="Arial" w:cs="Arial"/>
          <w:b/>
          <w:iCs/>
          <w:lang w:val="sr-Cyrl-CS"/>
        </w:rPr>
        <w:t>О</w:t>
      </w:r>
      <w:r w:rsidR="008A2F62" w:rsidRPr="00493935">
        <w:rPr>
          <w:rFonts w:ascii="Arial" w:hAnsi="Arial" w:cs="Arial"/>
          <w:b/>
          <w:iCs/>
          <w:lang w:val="sr-Cyrl-CS"/>
        </w:rPr>
        <w:t>пштине Баточина</w:t>
      </w:r>
      <w:r w:rsidR="008A2F62" w:rsidRPr="00493935">
        <w:rPr>
          <w:rFonts w:ascii="Arial" w:hAnsi="Arial" w:cs="Arial"/>
          <w:iCs/>
          <w:lang w:val="ru-RU"/>
        </w:rPr>
        <w:t xml:space="preserve">, </w:t>
      </w:r>
      <w:r w:rsidRPr="00ED60D0">
        <w:rPr>
          <w:rFonts w:ascii="Arial" w:hAnsi="Arial" w:cs="Arial"/>
          <w:b/>
          <w:iCs/>
          <w:lang w:val="ru-RU"/>
        </w:rPr>
        <w:t>Општинске управе</w:t>
      </w:r>
      <w:r>
        <w:rPr>
          <w:rFonts w:ascii="Arial" w:hAnsi="Arial" w:cs="Arial"/>
          <w:iCs/>
          <w:lang w:val="ru-RU"/>
        </w:rPr>
        <w:t xml:space="preserve">, </w:t>
      </w:r>
      <w:r w:rsidR="008A2F62" w:rsidRPr="00493935">
        <w:rPr>
          <w:rFonts w:ascii="Arial" w:hAnsi="Arial" w:cs="Arial"/>
          <w:iCs/>
          <w:lang w:val="ru-RU"/>
        </w:rPr>
        <w:t xml:space="preserve">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BE6A11">
        <w:rPr>
          <w:rFonts w:ascii="Arial" w:hAnsi="Arial" w:cs="Arial"/>
          <w:iCs/>
          <w:lang w:val="sr-Cyrl-CS"/>
        </w:rPr>
        <w:t xml:space="preserve"> 32</w:t>
      </w:r>
      <w:r w:rsidR="008A2F62" w:rsidRPr="00493935">
        <w:rPr>
          <w:rFonts w:ascii="Arial" w:hAnsi="Arial" w:cs="Arial"/>
          <w:iCs/>
          <w:lang w:val="ru-RU"/>
        </w:rPr>
        <w:t>, ПИБ</w:t>
      </w:r>
      <w:r w:rsidR="00707826">
        <w:rPr>
          <w:rFonts w:ascii="Arial" w:hAnsi="Arial" w:cs="Arial"/>
          <w:iCs/>
          <w:lang w:val="sr-Latn-CS"/>
        </w:rPr>
        <w:t>:</w:t>
      </w:r>
      <w:r w:rsidR="008A2F62" w:rsidRPr="00493935">
        <w:rPr>
          <w:rFonts w:ascii="Arial" w:hAnsi="Arial" w:cs="Arial"/>
          <w:iCs/>
          <w:lang w:val="ru-RU"/>
        </w:rPr>
        <w:t xml:space="preserve"> </w:t>
      </w:r>
      <w:r w:rsidR="00493935" w:rsidRPr="00493935">
        <w:rPr>
          <w:rFonts w:ascii="Arial" w:hAnsi="Arial" w:cs="Arial"/>
          <w:iCs/>
          <w:lang w:val="sr-Cyrl-CS"/>
        </w:rPr>
        <w:t>101220685</w:t>
      </w:r>
      <w:r w:rsidR="00493935" w:rsidRPr="00493935">
        <w:rPr>
          <w:rFonts w:ascii="Arial" w:hAnsi="Arial" w:cs="Arial"/>
          <w:iCs/>
          <w:lang w:val="ru-RU"/>
        </w:rPr>
        <w:t xml:space="preserve">, матични број: </w:t>
      </w:r>
      <w:r w:rsidR="00493935" w:rsidRPr="00493935">
        <w:rPr>
          <w:rFonts w:ascii="Arial" w:hAnsi="Arial" w:cs="Arial"/>
          <w:iCs/>
          <w:lang w:val="sr-Cyrl-CS"/>
        </w:rPr>
        <w:t>07202342</w:t>
      </w:r>
      <w:r w:rsidR="00493935" w:rsidRPr="00493935">
        <w:rPr>
          <w:rFonts w:ascii="Arial" w:hAnsi="Arial" w:cs="Arial"/>
          <w:iCs/>
          <w:lang w:val="ru-RU"/>
        </w:rPr>
        <w:t>,</w:t>
      </w:r>
      <w:r w:rsidR="00493935" w:rsidRPr="00493935">
        <w:rPr>
          <w:rFonts w:ascii="Arial" w:hAnsi="Arial" w:cs="Arial"/>
          <w:iCs/>
          <w:lang w:val="sr-Cyrl-CS"/>
        </w:rPr>
        <w:t xml:space="preserve"> </w:t>
      </w:r>
      <w:r w:rsidR="00493935" w:rsidRPr="00493935">
        <w:rPr>
          <w:rFonts w:ascii="Arial" w:hAnsi="Arial" w:cs="Arial"/>
          <w:iCs/>
          <w:lang w:val="ru-RU"/>
        </w:rPr>
        <w:t>број</w:t>
      </w:r>
      <w:r w:rsidR="00493935" w:rsidRPr="00493935">
        <w:rPr>
          <w:rFonts w:ascii="Arial" w:hAnsi="Arial" w:cs="Arial"/>
          <w:iCs/>
          <w:lang w:val="sr-Cyrl-CS"/>
        </w:rPr>
        <w:t xml:space="preserve"> </w:t>
      </w:r>
      <w:r w:rsidR="00493935" w:rsidRPr="00493935">
        <w:rPr>
          <w:rFonts w:ascii="Arial" w:hAnsi="Arial" w:cs="Arial"/>
          <w:iCs/>
          <w:lang w:val="ru-RU"/>
        </w:rPr>
        <w:t xml:space="preserve">рачуна: </w:t>
      </w:r>
      <w:r w:rsidR="00493935" w:rsidRPr="00493935">
        <w:rPr>
          <w:rFonts w:ascii="Arial" w:hAnsi="Arial" w:cs="Arial"/>
          <w:iCs/>
          <w:lang w:val="sr-Cyrl-CS"/>
        </w:rPr>
        <w:t>840-32640-81 код Управе за Трезор</w:t>
      </w:r>
      <w:r w:rsidR="00493935">
        <w:rPr>
          <w:rFonts w:ascii="Arial" w:hAnsi="Arial" w:cs="Arial"/>
          <w:iCs/>
          <w:lang w:val="sr-Cyrl-CS"/>
        </w:rPr>
        <w:t>,</w:t>
      </w:r>
      <w:r w:rsidR="00493935" w:rsidRPr="00493935">
        <w:rPr>
          <w:rFonts w:ascii="Arial" w:hAnsi="Arial" w:cs="Arial"/>
          <w:iCs/>
          <w:lang w:val="ru-RU"/>
        </w:rPr>
        <w:t xml:space="preserve"> кој</w:t>
      </w:r>
      <w:r w:rsidR="00493935">
        <w:rPr>
          <w:rFonts w:ascii="Arial" w:hAnsi="Arial" w:cs="Arial"/>
          <w:iCs/>
          <w:lang w:val="sr-Cyrl-CS"/>
        </w:rPr>
        <w:t>у</w:t>
      </w:r>
      <w:r w:rsidR="00493935" w:rsidRPr="00493935">
        <w:rPr>
          <w:rFonts w:ascii="Arial" w:hAnsi="Arial" w:cs="Arial"/>
          <w:iCs/>
          <w:lang w:val="ru-RU"/>
        </w:rPr>
        <w:t xml:space="preserve"> заступа  </w:t>
      </w:r>
      <w:r w:rsidR="00493935">
        <w:rPr>
          <w:rFonts w:ascii="Arial" w:hAnsi="Arial" w:cs="Arial"/>
          <w:iCs/>
          <w:lang w:val="ru-RU"/>
        </w:rPr>
        <w:t>начелни</w:t>
      </w:r>
      <w:r w:rsidR="00CB4680">
        <w:rPr>
          <w:rFonts w:ascii="Arial" w:hAnsi="Arial" w:cs="Arial"/>
          <w:iCs/>
          <w:lang w:val="ru-RU"/>
        </w:rPr>
        <w:t>к</w:t>
      </w:r>
      <w:r w:rsidR="00493935" w:rsidRPr="00493935">
        <w:rPr>
          <w:rFonts w:ascii="Arial" w:hAnsi="Arial" w:cs="Arial"/>
          <w:iCs/>
          <w:lang w:val="ru-RU"/>
        </w:rPr>
        <w:t xml:space="preserve">  </w:t>
      </w:r>
      <w:r w:rsidR="00CA3709">
        <w:rPr>
          <w:rFonts w:ascii="Arial" w:hAnsi="Arial" w:cs="Arial"/>
          <w:iCs/>
          <w:lang w:val="sr-Cyrl-CS"/>
        </w:rPr>
        <w:t>Никола Несторовић</w:t>
      </w:r>
      <w:r w:rsidR="00DA6DF0">
        <w:rPr>
          <w:rFonts w:ascii="Arial" w:hAnsi="Arial" w:cs="Arial"/>
          <w:bCs/>
          <w:iCs/>
          <w:lang w:val="ru-RU"/>
        </w:rPr>
        <w:t xml:space="preserve"> (</w:t>
      </w:r>
      <w:r w:rsidR="00493935" w:rsidRPr="00493935">
        <w:rPr>
          <w:rFonts w:ascii="Arial" w:hAnsi="Arial" w:cs="Arial"/>
          <w:bCs/>
          <w:iCs/>
          <w:lang w:val="ru-RU"/>
        </w:rPr>
        <w:t>у даљем тексту</w:t>
      </w:r>
      <w:r>
        <w:rPr>
          <w:rFonts w:ascii="Arial" w:hAnsi="Arial" w:cs="Arial"/>
          <w:bCs/>
          <w:iCs/>
          <w:lang w:val="ru-RU"/>
        </w:rPr>
        <w:t>:</w:t>
      </w:r>
      <w:r w:rsidR="00493935" w:rsidRPr="00493935">
        <w:rPr>
          <w:rFonts w:ascii="Arial" w:hAnsi="Arial" w:cs="Arial"/>
          <w:bCs/>
          <w:iCs/>
          <w:lang w:val="ru-RU"/>
        </w:rPr>
        <w:t xml:space="preserve"> </w:t>
      </w:r>
      <w:r w:rsidR="00493935" w:rsidRPr="00ED60D0">
        <w:rPr>
          <w:rFonts w:ascii="Arial" w:hAnsi="Arial" w:cs="Arial"/>
          <w:b/>
          <w:bCs/>
          <w:iCs/>
          <w:lang w:val="ru-RU"/>
        </w:rPr>
        <w:t>Наручилац</w:t>
      </w:r>
      <w:r w:rsidR="00493935" w:rsidRPr="00493935">
        <w:rPr>
          <w:rFonts w:ascii="Arial" w:hAnsi="Arial" w:cs="Arial"/>
          <w:bCs/>
          <w:iCs/>
          <w:lang w:val="ru-RU"/>
        </w:rPr>
        <w:t>)</w:t>
      </w:r>
    </w:p>
    <w:p w:rsidR="008A2F62" w:rsidRPr="008566BF" w:rsidRDefault="008A2F62" w:rsidP="008A2F62">
      <w:pPr>
        <w:ind w:left="720"/>
        <w:jc w:val="both"/>
        <w:rPr>
          <w:rFonts w:ascii="Arial" w:hAnsi="Arial" w:cs="Arial"/>
          <w:bCs/>
          <w:iCs/>
          <w:lang w:val="ru-RU"/>
        </w:rPr>
      </w:pPr>
    </w:p>
    <w:p w:rsidR="008A2F62" w:rsidRPr="0035608F" w:rsidRDefault="008A2F62" w:rsidP="008A2F62">
      <w:pPr>
        <w:jc w:val="both"/>
        <w:rPr>
          <w:rFonts w:ascii="Arial" w:hAnsi="Arial" w:cs="Arial"/>
          <w:bCs/>
          <w:iCs/>
        </w:rPr>
      </w:pPr>
      <w:r w:rsidRPr="008566BF">
        <w:rPr>
          <w:rFonts w:ascii="Arial" w:hAnsi="Arial" w:cs="Arial"/>
          <w:bCs/>
          <w:iCs/>
          <w:lang w:val="ru-RU"/>
        </w:rPr>
        <w:t xml:space="preserve"> </w:t>
      </w:r>
      <w:r w:rsidRPr="003A0AAF">
        <w:rPr>
          <w:rFonts w:ascii="Arial" w:hAnsi="Arial" w:cs="Arial"/>
          <w:bCs/>
          <w:iCs/>
        </w:rPr>
        <w:t xml:space="preserve">и </w:t>
      </w:r>
    </w:p>
    <w:p w:rsidR="008A2F62" w:rsidRDefault="008A2F62" w:rsidP="008A2F62">
      <w:pPr>
        <w:jc w:val="both"/>
        <w:rPr>
          <w:rFonts w:ascii="Arial" w:hAnsi="Arial" w:cs="Arial"/>
          <w:bCs/>
          <w:iCs/>
          <w:lang w:val="sr-Latn-CS"/>
        </w:rPr>
      </w:pPr>
    </w:p>
    <w:p w:rsidR="00707826" w:rsidRPr="00707826" w:rsidRDefault="00707826" w:rsidP="00C9221E">
      <w:pPr>
        <w:pStyle w:val="ListParagraph"/>
        <w:numPr>
          <w:ilvl w:val="0"/>
          <w:numId w:val="3"/>
        </w:numPr>
        <w:jc w:val="both"/>
        <w:rPr>
          <w:rFonts w:ascii="Arial" w:hAnsi="Arial" w:cs="Arial"/>
          <w:bCs/>
          <w:iCs/>
          <w:lang w:val="ru-RU"/>
        </w:rPr>
      </w:pPr>
      <w:r w:rsidRPr="00707826">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707826" w:rsidRDefault="00707826" w:rsidP="00707826">
      <w:pPr>
        <w:pStyle w:val="ListParagraph"/>
        <w:jc w:val="both"/>
        <w:rPr>
          <w:rFonts w:ascii="Arial" w:hAnsi="Arial" w:cs="Arial"/>
          <w:bCs/>
          <w:iCs/>
          <w:lang w:val="ru-RU"/>
        </w:rPr>
      </w:pPr>
      <w:r w:rsidRPr="00493F3D">
        <w:rPr>
          <w:rFonts w:ascii="Arial" w:hAnsi="Arial" w:cs="Arial"/>
          <w:bCs/>
          <w:iCs/>
          <w:lang w:val="ru-RU"/>
        </w:rPr>
        <w:t>чији је заступник ___</w:t>
      </w:r>
      <w:r w:rsidR="00D52AC3">
        <w:rPr>
          <w:rFonts w:ascii="Arial" w:hAnsi="Arial" w:cs="Arial"/>
          <w:bCs/>
          <w:iCs/>
          <w:lang w:val="ru-RU"/>
        </w:rPr>
        <w:t>_____________________________ (</w:t>
      </w:r>
      <w:r w:rsidRPr="00493F3D">
        <w:rPr>
          <w:rFonts w:ascii="Arial" w:hAnsi="Arial" w:cs="Arial"/>
          <w:bCs/>
          <w:iCs/>
          <w:lang w:val="ru-RU"/>
        </w:rPr>
        <w:t xml:space="preserve">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r>
        <w:rPr>
          <w:rFonts w:ascii="Arial" w:hAnsi="Arial" w:cs="Arial"/>
          <w:bCs/>
          <w:iCs/>
          <w:lang w:val="ru-RU"/>
        </w:rPr>
        <w:t xml:space="preserve"> </w:t>
      </w:r>
    </w:p>
    <w:p w:rsidR="00707826" w:rsidRDefault="00707826" w:rsidP="00707826">
      <w:pPr>
        <w:pStyle w:val="ListParagraph"/>
        <w:jc w:val="both"/>
        <w:rPr>
          <w:rFonts w:ascii="Arial" w:hAnsi="Arial" w:cs="Arial"/>
          <w:bCs/>
          <w:iCs/>
          <w:lang w:val="ru-RU"/>
        </w:rPr>
      </w:pPr>
    </w:p>
    <w:p w:rsidR="00707826" w:rsidRPr="00493F3D" w:rsidRDefault="00707826" w:rsidP="00707826">
      <w:pPr>
        <w:pStyle w:val="ListParagraph"/>
        <w:jc w:val="both"/>
        <w:rPr>
          <w:rFonts w:ascii="Arial" w:hAnsi="Arial" w:cs="Arial"/>
          <w:bCs/>
          <w:iCs/>
          <w:lang w:val="ru-RU"/>
        </w:rPr>
      </w:pPr>
      <w:r>
        <w:rPr>
          <w:rFonts w:ascii="Arial" w:hAnsi="Arial" w:cs="Arial"/>
          <w:bCs/>
          <w:iCs/>
          <w:lang w:val="ru-RU"/>
        </w:rPr>
        <w:t>или</w:t>
      </w:r>
    </w:p>
    <w:p w:rsidR="00707826" w:rsidRDefault="00707826" w:rsidP="00707826">
      <w:pPr>
        <w:ind w:left="720"/>
        <w:jc w:val="both"/>
        <w:rPr>
          <w:rFonts w:ascii="Arial" w:hAnsi="Arial" w:cs="Arial"/>
          <w:bCs/>
          <w:iCs/>
          <w:lang w:val="ru-RU"/>
        </w:rPr>
      </w:pPr>
    </w:p>
    <w:p w:rsidR="00707826" w:rsidRDefault="00707826" w:rsidP="00707826">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707826" w:rsidRPr="00493F3D" w:rsidRDefault="00707826" w:rsidP="00707826">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707826" w:rsidRDefault="00707826" w:rsidP="00707826">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707826" w:rsidRPr="00493F3D" w:rsidRDefault="00707826" w:rsidP="00707826">
      <w:pPr>
        <w:ind w:left="720"/>
        <w:rPr>
          <w:rFonts w:ascii="Arial" w:hAnsi="Arial" w:cs="Arial"/>
          <w:lang w:val="ru-RU"/>
        </w:rPr>
      </w:pPr>
      <w:r w:rsidRPr="008566BF">
        <w:rPr>
          <w:rFonts w:ascii="Arial" w:hAnsi="Arial" w:cs="Arial"/>
          <w:bCs/>
          <w:iCs/>
          <w:lang w:val="ru-RU"/>
        </w:rPr>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xml:space="preserve">) са </w:t>
      </w:r>
      <w:r>
        <w:rPr>
          <w:rFonts w:ascii="Arial" w:hAnsi="Arial" w:cs="Arial"/>
          <w:lang w:val="ru-RU"/>
        </w:rPr>
        <w:t>члановима групе:</w:t>
      </w:r>
    </w:p>
    <w:p w:rsidR="00707826" w:rsidRPr="00493F3D" w:rsidRDefault="00707826" w:rsidP="00707826">
      <w:pPr>
        <w:ind w:left="720"/>
        <w:rPr>
          <w:rFonts w:ascii="Arial" w:hAnsi="Arial" w:cs="Arial"/>
          <w:lang w:val="ru-RU"/>
        </w:rPr>
      </w:pPr>
    </w:p>
    <w:p w:rsidR="00707826" w:rsidRDefault="00707826" w:rsidP="00707826">
      <w:pPr>
        <w:ind w:left="720"/>
        <w:rPr>
          <w:rFonts w:ascii="Arial" w:hAnsi="Arial" w:cs="Arial"/>
          <w:lang w:val="sr-Latn-CS"/>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707826" w:rsidRDefault="00707826" w:rsidP="00707826">
      <w:pPr>
        <w:ind w:left="3600" w:firstLine="720"/>
        <w:rPr>
          <w:rFonts w:ascii="Arial" w:hAnsi="Arial" w:cs="Arial"/>
          <w:lang w:val="sr-Latn-CS"/>
        </w:rPr>
      </w:pPr>
      <w:r w:rsidRPr="00493F3D">
        <w:rPr>
          <w:rFonts w:ascii="Arial" w:hAnsi="Arial" w:cs="Arial"/>
          <w:i/>
          <w:iCs/>
          <w:sz w:val="18"/>
          <w:szCs w:val="18"/>
        </w:rPr>
        <w:t>назив члана групе</w:t>
      </w:r>
    </w:p>
    <w:p w:rsidR="00707826" w:rsidRPr="00707826" w:rsidRDefault="00707826" w:rsidP="00707826">
      <w:pPr>
        <w:ind w:left="720"/>
        <w:rPr>
          <w:rFonts w:ascii="Arial" w:hAnsi="Arial" w:cs="Arial"/>
          <w:lang w:val="sr-Latn-CS"/>
        </w:rPr>
      </w:pPr>
      <w:r>
        <w:rPr>
          <w:rFonts w:ascii="Arial" w:hAnsi="Arial" w:cs="Arial"/>
          <w:lang w:val="ru-RU"/>
        </w:rPr>
        <w:t>адреса:</w:t>
      </w:r>
      <w:r>
        <w:rPr>
          <w:rFonts w:ascii="Arial" w:hAnsi="Arial" w:cs="Arial"/>
          <w:lang w:val="sr-Latn-CS"/>
        </w:rPr>
        <w:t xml:space="preserve"> </w:t>
      </w:r>
      <w:r w:rsidRPr="008566BF">
        <w:rPr>
          <w:rFonts w:ascii="Arial" w:hAnsi="Arial" w:cs="Arial"/>
          <w:bCs/>
          <w:iCs/>
          <w:lang w:val="ru-RU"/>
        </w:rPr>
        <w:t>_________</w:t>
      </w:r>
      <w:r>
        <w:rPr>
          <w:rFonts w:ascii="Arial" w:hAnsi="Arial" w:cs="Arial"/>
          <w:bCs/>
          <w:iCs/>
          <w:lang w:val="ru-RU"/>
        </w:rPr>
        <w:t>______________________________</w:t>
      </w:r>
      <w:r>
        <w:rPr>
          <w:rFonts w:ascii="Arial" w:hAnsi="Arial" w:cs="Arial"/>
          <w:bCs/>
          <w:iCs/>
          <w:lang w:val="sr-Latn-CS"/>
        </w:rPr>
        <w:t>,</w:t>
      </w:r>
      <w:r w:rsidRPr="008566BF">
        <w:rPr>
          <w:rFonts w:ascii="Arial" w:hAnsi="Arial" w:cs="Arial"/>
          <w:bCs/>
          <w:iCs/>
          <w:lang w:val="ru-RU"/>
        </w:rPr>
        <w:t xml:space="preserve"> ПИБ:______________,</w:t>
      </w:r>
      <w:r>
        <w:rPr>
          <w:rFonts w:ascii="Arial" w:hAnsi="Arial" w:cs="Arial"/>
          <w:bCs/>
          <w:iCs/>
          <w:lang w:val="ru-RU"/>
        </w:rPr>
        <w:t xml:space="preserve"> </w:t>
      </w:r>
    </w:p>
    <w:p w:rsidR="00707826" w:rsidRPr="00493F3D" w:rsidRDefault="00707826" w:rsidP="00707826">
      <w:pPr>
        <w:ind w:left="720"/>
        <w:jc w:val="both"/>
        <w:rPr>
          <w:rFonts w:ascii="Arial" w:hAnsi="Arial" w:cs="Arial"/>
          <w:bCs/>
          <w:iCs/>
          <w:lang w:val="ru-RU"/>
        </w:rPr>
      </w:pP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707826" w:rsidRDefault="00707826" w:rsidP="00707826">
      <w:pPr>
        <w:ind w:left="720"/>
        <w:rPr>
          <w:rFonts w:ascii="Arial" w:hAnsi="Arial" w:cs="Arial"/>
          <w:i/>
          <w:iCs/>
          <w:sz w:val="18"/>
          <w:szCs w:val="18"/>
        </w:rPr>
      </w:pPr>
    </w:p>
    <w:p w:rsidR="00707826" w:rsidRDefault="00707826" w:rsidP="00707826">
      <w:pPr>
        <w:ind w:left="720"/>
        <w:rPr>
          <w:rFonts w:ascii="Arial" w:hAnsi="Arial" w:cs="Arial"/>
          <w:lang w:val="sr-Latn-CS"/>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707826" w:rsidRDefault="00707826" w:rsidP="00707826">
      <w:pPr>
        <w:ind w:left="3600" w:firstLine="720"/>
        <w:rPr>
          <w:rFonts w:ascii="Arial" w:hAnsi="Arial" w:cs="Arial"/>
          <w:lang w:val="sr-Latn-CS"/>
        </w:rPr>
      </w:pPr>
      <w:r w:rsidRPr="00493F3D">
        <w:rPr>
          <w:rFonts w:ascii="Arial" w:hAnsi="Arial" w:cs="Arial"/>
          <w:i/>
          <w:iCs/>
          <w:sz w:val="18"/>
          <w:szCs w:val="18"/>
        </w:rPr>
        <w:t>назив члана групе</w:t>
      </w:r>
      <w:r>
        <w:rPr>
          <w:rFonts w:ascii="Arial" w:hAnsi="Arial" w:cs="Arial"/>
          <w:lang w:val="ru-RU"/>
        </w:rPr>
        <w:t xml:space="preserve"> </w:t>
      </w:r>
    </w:p>
    <w:p w:rsidR="00707826" w:rsidRPr="00707826" w:rsidRDefault="00707826" w:rsidP="00707826">
      <w:pPr>
        <w:ind w:left="720"/>
        <w:rPr>
          <w:rFonts w:ascii="Arial" w:hAnsi="Arial" w:cs="Arial"/>
          <w:lang w:val="sr-Latn-CS"/>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______________________________</w:t>
      </w:r>
      <w:r>
        <w:rPr>
          <w:rFonts w:ascii="Arial" w:hAnsi="Arial" w:cs="Arial"/>
          <w:bCs/>
          <w:iCs/>
          <w:lang w:val="sr-Latn-CS"/>
        </w:rPr>
        <w:t>,</w:t>
      </w:r>
      <w:r w:rsidRPr="008566BF">
        <w:rPr>
          <w:rFonts w:ascii="Arial" w:hAnsi="Arial" w:cs="Arial"/>
          <w:bCs/>
          <w:iCs/>
          <w:lang w:val="ru-RU"/>
        </w:rPr>
        <w:t xml:space="preserve"> ПИБ:______________,</w:t>
      </w:r>
      <w:r>
        <w:rPr>
          <w:rFonts w:ascii="Arial" w:hAnsi="Arial" w:cs="Arial"/>
          <w:bCs/>
          <w:iCs/>
          <w:lang w:val="ru-RU"/>
        </w:rPr>
        <w:t xml:space="preserve"> </w:t>
      </w:r>
    </w:p>
    <w:p w:rsidR="00707826" w:rsidRDefault="00707826" w:rsidP="00707826">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707826" w:rsidRPr="00493F3D" w:rsidRDefault="00707826" w:rsidP="00707826">
      <w:pPr>
        <w:ind w:left="720"/>
        <w:rPr>
          <w:rFonts w:ascii="Arial" w:hAnsi="Arial" w:cs="Arial"/>
          <w:lang w:val="ru-RU"/>
        </w:rPr>
      </w:pPr>
    </w:p>
    <w:p w:rsidR="00707826" w:rsidRPr="00493F3D" w:rsidRDefault="00707826" w:rsidP="00707826">
      <w:pPr>
        <w:ind w:left="720"/>
        <w:rPr>
          <w:rFonts w:ascii="Arial" w:hAnsi="Arial" w:cs="Arial"/>
          <w:lang w:val="ru-RU"/>
        </w:rPr>
      </w:pPr>
      <w:r w:rsidRPr="00493F3D">
        <w:rPr>
          <w:rFonts w:ascii="Arial" w:hAnsi="Arial" w:cs="Arial"/>
          <w:lang w:val="ru-RU"/>
        </w:rPr>
        <w:t>или</w:t>
      </w:r>
    </w:p>
    <w:p w:rsidR="00707826" w:rsidRPr="00493F3D" w:rsidRDefault="00707826" w:rsidP="00707826">
      <w:pPr>
        <w:ind w:left="720"/>
        <w:rPr>
          <w:rFonts w:ascii="Arial" w:hAnsi="Arial" w:cs="Arial"/>
          <w:lang w:val="ru-RU"/>
        </w:rPr>
      </w:pPr>
    </w:p>
    <w:p w:rsidR="00707826" w:rsidRDefault="00707826" w:rsidP="00707826">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707826" w:rsidRPr="00493F3D" w:rsidRDefault="00707826" w:rsidP="00707826">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707826" w:rsidRDefault="00707826" w:rsidP="00707826">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707826" w:rsidRPr="00493F3D" w:rsidRDefault="00707826" w:rsidP="00707826">
      <w:pPr>
        <w:ind w:left="720"/>
        <w:rPr>
          <w:rFonts w:ascii="Arial" w:hAnsi="Arial" w:cs="Arial"/>
          <w:lang w:val="ru-RU"/>
        </w:rPr>
      </w:pPr>
      <w:r w:rsidRPr="008566BF">
        <w:rPr>
          <w:rFonts w:ascii="Arial" w:hAnsi="Arial" w:cs="Arial"/>
          <w:bCs/>
          <w:iCs/>
          <w:lang w:val="ru-RU"/>
        </w:rPr>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са подизвођачем</w:t>
      </w:r>
    </w:p>
    <w:p w:rsidR="00707826" w:rsidRPr="00493F3D" w:rsidRDefault="00707826" w:rsidP="00707826">
      <w:pPr>
        <w:ind w:left="720"/>
        <w:rPr>
          <w:rFonts w:ascii="Arial" w:hAnsi="Arial" w:cs="Arial"/>
          <w:lang w:val="ru-RU"/>
        </w:rPr>
      </w:pPr>
    </w:p>
    <w:p w:rsidR="00707826" w:rsidRDefault="00707826" w:rsidP="00707826">
      <w:pPr>
        <w:ind w:left="720"/>
        <w:rPr>
          <w:rFonts w:ascii="Arial" w:hAnsi="Arial" w:cs="Arial"/>
          <w:lang w:val="sr-Latn-CS"/>
        </w:rPr>
      </w:pPr>
      <w:r w:rsidRPr="00493F3D">
        <w:rPr>
          <w:rFonts w:ascii="Arial" w:hAnsi="Arial" w:cs="Arial"/>
          <w:lang w:val="ru-RU"/>
        </w:rPr>
        <w:lastRenderedPageBreak/>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707826" w:rsidRDefault="00707826" w:rsidP="00707826">
      <w:pPr>
        <w:ind w:left="2880" w:firstLine="720"/>
        <w:rPr>
          <w:rFonts w:ascii="Arial" w:hAnsi="Arial" w:cs="Arial"/>
          <w:lang w:val="sr-Latn-CS"/>
        </w:rPr>
      </w:pPr>
      <w:r w:rsidRPr="00493F3D">
        <w:rPr>
          <w:rFonts w:ascii="Arial" w:hAnsi="Arial" w:cs="Arial"/>
          <w:i/>
          <w:iCs/>
          <w:sz w:val="18"/>
          <w:szCs w:val="18"/>
        </w:rPr>
        <w:t xml:space="preserve">назив </w:t>
      </w:r>
      <w:r>
        <w:rPr>
          <w:rFonts w:ascii="Arial" w:hAnsi="Arial" w:cs="Arial"/>
          <w:i/>
          <w:iCs/>
          <w:sz w:val="18"/>
          <w:szCs w:val="18"/>
        </w:rPr>
        <w:t>подизвођача</w:t>
      </w:r>
      <w:r>
        <w:rPr>
          <w:rFonts w:ascii="Arial" w:hAnsi="Arial" w:cs="Arial"/>
          <w:lang w:val="ru-RU"/>
        </w:rPr>
        <w:t xml:space="preserve"> </w:t>
      </w:r>
    </w:p>
    <w:p w:rsidR="00707826" w:rsidRPr="00707826" w:rsidRDefault="00707826" w:rsidP="00707826">
      <w:pPr>
        <w:ind w:left="720"/>
        <w:rPr>
          <w:rFonts w:ascii="Arial" w:hAnsi="Arial" w:cs="Arial"/>
          <w:lang w:val="ru-RU"/>
        </w:rPr>
      </w:pPr>
      <w:r>
        <w:rPr>
          <w:rFonts w:ascii="Arial" w:hAnsi="Arial" w:cs="Arial"/>
          <w:lang w:val="ru-RU"/>
        </w:rPr>
        <w:t>адреса:</w:t>
      </w:r>
      <w:r>
        <w:rPr>
          <w:rFonts w:ascii="Arial" w:hAnsi="Arial" w:cs="Arial"/>
          <w:lang w:val="sr-Latn-CS"/>
        </w:rPr>
        <w:t xml:space="preserve"> </w:t>
      </w:r>
      <w:r w:rsidRPr="008566BF">
        <w:rPr>
          <w:rFonts w:ascii="Arial" w:hAnsi="Arial" w:cs="Arial"/>
          <w:bCs/>
          <w:iCs/>
          <w:lang w:val="ru-RU"/>
        </w:rPr>
        <w:t>_________</w:t>
      </w:r>
      <w:r>
        <w:rPr>
          <w:rFonts w:ascii="Arial" w:hAnsi="Arial" w:cs="Arial"/>
          <w:bCs/>
          <w:iCs/>
          <w:lang w:val="ru-RU"/>
        </w:rPr>
        <w:t>_______________________________</w:t>
      </w:r>
      <w:r>
        <w:rPr>
          <w:rFonts w:ascii="Arial" w:hAnsi="Arial" w:cs="Arial"/>
          <w:bCs/>
          <w:iCs/>
          <w:lang w:val="sr-Latn-CS"/>
        </w:rPr>
        <w:t>,</w:t>
      </w:r>
      <w:r w:rsidRPr="008566BF">
        <w:rPr>
          <w:rFonts w:ascii="Arial" w:hAnsi="Arial" w:cs="Arial"/>
          <w:bCs/>
          <w:iCs/>
          <w:lang w:val="ru-RU"/>
        </w:rPr>
        <w:t xml:space="preserve"> ПИБ:______________,</w:t>
      </w:r>
      <w:r>
        <w:rPr>
          <w:rFonts w:ascii="Arial" w:hAnsi="Arial" w:cs="Arial"/>
          <w:bCs/>
          <w:iCs/>
          <w:lang w:val="ru-RU"/>
        </w:rPr>
        <w:t xml:space="preserve"> </w:t>
      </w:r>
    </w:p>
    <w:p w:rsidR="00707826" w:rsidRDefault="00707826" w:rsidP="00707826">
      <w:pPr>
        <w:ind w:firstLine="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ED60D0" w:rsidRPr="00707826" w:rsidRDefault="00ED60D0" w:rsidP="00707826">
      <w:pPr>
        <w:jc w:val="both"/>
        <w:rPr>
          <w:rFonts w:ascii="Arial" w:hAnsi="Arial" w:cs="Arial"/>
          <w:bCs/>
          <w:iCs/>
          <w:lang w:val="sr-Latn-CS"/>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9221E">
      <w:pPr>
        <w:pStyle w:val="Default"/>
        <w:numPr>
          <w:ilvl w:val="0"/>
          <w:numId w:val="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добара – </w:t>
      </w:r>
      <w:r w:rsidR="00466F7E">
        <w:rPr>
          <w:b/>
          <w:lang w:val="ru-RU"/>
        </w:rPr>
        <w:t xml:space="preserve">Набавка опреме за безбедност саобраћаја у варошици Баточина, II фаза – систем техничке заштите </w:t>
      </w:r>
      <w:r w:rsidRPr="00815E97">
        <w:rPr>
          <w:b/>
          <w:bCs/>
        </w:rPr>
        <w:t xml:space="preserve">– </w:t>
      </w:r>
      <w:r w:rsidR="00493935" w:rsidRPr="00493935">
        <w:rPr>
          <w:bCs/>
          <w:lang w:val="sr-Cyrl-CS"/>
        </w:rPr>
        <w:t xml:space="preserve">интерни број </w:t>
      </w:r>
      <w:r w:rsidRPr="00493935">
        <w:rPr>
          <w:bCs/>
        </w:rPr>
        <w:t xml:space="preserve">ЈНМВ </w:t>
      </w:r>
      <w:r w:rsidR="00630D0D">
        <w:rPr>
          <w:bCs/>
        </w:rPr>
        <w:t>14/19</w:t>
      </w:r>
      <w:r w:rsidRPr="00493935">
        <w:t>,</w:t>
      </w:r>
      <w:r w:rsidRPr="00815E97">
        <w:t xml:space="preserve"> </w:t>
      </w:r>
      <w:r w:rsidR="00493935">
        <w:rPr>
          <w:lang w:val="sr-Cyrl-CS"/>
        </w:rPr>
        <w:t xml:space="preserve">наведене у Плану јавних набавки под бројем </w:t>
      </w:r>
      <w:r w:rsidR="00A956C1">
        <w:rPr>
          <w:lang w:val="sr-Cyrl-CS"/>
        </w:rPr>
        <w:t>1.1.</w:t>
      </w:r>
      <w:r w:rsidR="00707826">
        <w:t>7</w:t>
      </w:r>
      <w:r w:rsidR="00707826">
        <w:rPr>
          <w:lang w:val="sr-Cyrl-CS"/>
        </w:rPr>
        <w:t>/1</w:t>
      </w:r>
      <w:r w:rsidR="00707826">
        <w:t>9</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817464" w:rsidP="00C9221E">
      <w:pPr>
        <w:pStyle w:val="Default"/>
        <w:numPr>
          <w:ilvl w:val="0"/>
          <w:numId w:val="7"/>
        </w:numPr>
        <w:jc w:val="both"/>
      </w:pPr>
      <w:r w:rsidRPr="00815E97">
        <w:t>да је Испоручилац д</w:t>
      </w:r>
      <w:r w:rsidR="00076EFD">
        <w:t>оставио понуду број .........</w:t>
      </w:r>
      <w:r>
        <w:rPr>
          <w:lang w:val="sr-Cyrl-CS"/>
        </w:rPr>
        <w:t xml:space="preserve"> </w:t>
      </w:r>
      <w:r w:rsidR="00076EFD">
        <w:t>од ........</w:t>
      </w:r>
      <w:r w:rsidR="00076EFD">
        <w:rPr>
          <w:lang w:val="sr-Cyrl-CS"/>
        </w:rPr>
        <w:t>..... 201</w:t>
      </w:r>
      <w:r w:rsidR="00707826">
        <w:t>9</w:t>
      </w:r>
      <w:r w:rsidR="00076EFD">
        <w:rPr>
          <w:lang w:val="sr-Cyrl-CS"/>
        </w:rPr>
        <w:t xml:space="preserve">.године, која је заведена код </w:t>
      </w:r>
      <w:r w:rsidR="00847323">
        <w:rPr>
          <w:lang w:val="sr-Cyrl-CS"/>
        </w:rPr>
        <w:t>Наручиоца</w:t>
      </w:r>
      <w:r w:rsidR="00076EFD">
        <w:rPr>
          <w:lang w:val="sr-Cyrl-CS"/>
        </w:rPr>
        <w:t xml:space="preserve"> под бројем </w:t>
      </w:r>
      <w:r w:rsidR="00076EFD">
        <w:t>.........</w:t>
      </w:r>
      <w:r w:rsidR="00076EFD">
        <w:rPr>
          <w:lang w:val="sr-Cyrl-CS"/>
        </w:rPr>
        <w:t xml:space="preserve"> </w:t>
      </w:r>
      <w:r w:rsidR="00076EFD">
        <w:t>од ........</w:t>
      </w:r>
      <w:r w:rsidR="00076EFD">
        <w:rPr>
          <w:lang w:val="sr-Cyrl-CS"/>
        </w:rPr>
        <w:t>..... 201</w:t>
      </w:r>
      <w:r w:rsidR="00707826">
        <w:t>9</w:t>
      </w:r>
      <w:r w:rsidR="00076EFD">
        <w:rPr>
          <w:lang w:val="sr-Cyrl-CS"/>
        </w:rPr>
        <w:t>.године</w:t>
      </w:r>
      <w:r w:rsidR="00ED60D0">
        <w:rPr>
          <w:lang w:val="sr-Cyrl-CS"/>
        </w:rPr>
        <w:t xml:space="preserve"> (у даљем тексту: Понуда) и Техничке карактеристике (Спецификација)</w:t>
      </w:r>
      <w:r w:rsidRPr="00815E97">
        <w:t xml:space="preserve">, </w:t>
      </w:r>
      <w:r w:rsidR="00ED60D0">
        <w:t>које</w:t>
      </w:r>
      <w:r w:rsidRPr="00815E97">
        <w:t xml:space="preserve"> у потпуности испуњава</w:t>
      </w:r>
      <w:r w:rsidR="00ED60D0">
        <w:t>ју</w:t>
      </w:r>
      <w:r w:rsidRPr="00815E97">
        <w:t xml:space="preserve"> услове из</w:t>
      </w:r>
      <w:r w:rsidR="00ED60D0">
        <w:t xml:space="preserve"> конкурсне документације, налазе</w:t>
      </w:r>
      <w:r w:rsidRPr="00815E97">
        <w:t xml:space="preserve"> се у прилогу и </w:t>
      </w:r>
      <w:r w:rsidR="00ED60D0">
        <w:t xml:space="preserve">чине </w:t>
      </w:r>
      <w:r w:rsidRPr="00815E97">
        <w:t xml:space="preserve">саставни део </w:t>
      </w:r>
      <w:r w:rsidR="00ED60D0">
        <w:t>о</w:t>
      </w:r>
      <w:r w:rsidRPr="00815E97">
        <w:t xml:space="preserve">вог уговора; </w:t>
      </w:r>
    </w:p>
    <w:p w:rsidR="00817464" w:rsidRPr="00CB4680" w:rsidRDefault="00817464" w:rsidP="00C9221E">
      <w:pPr>
        <w:pStyle w:val="Default"/>
        <w:numPr>
          <w:ilvl w:val="0"/>
          <w:numId w:val="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добара – </w:t>
      </w:r>
      <w:r w:rsidR="00466F7E">
        <w:rPr>
          <w:b/>
          <w:lang w:val="ru-RU"/>
        </w:rPr>
        <w:t xml:space="preserve">Набавка опреме за безбедност саобраћаја у варошици Баточина, II фаза – систем техничке заштите </w:t>
      </w:r>
      <w:r w:rsidRPr="00CB4680">
        <w:rPr>
          <w:b/>
          <w:bCs/>
        </w:rPr>
        <w:t xml:space="preserve">– </w:t>
      </w:r>
      <w:r w:rsidR="00493935" w:rsidRPr="00CB4680">
        <w:rPr>
          <w:bCs/>
          <w:lang w:val="sr-Cyrl-CS"/>
        </w:rPr>
        <w:t xml:space="preserve">интерни број </w:t>
      </w:r>
      <w:r w:rsidR="00493935" w:rsidRPr="00CB4680">
        <w:rPr>
          <w:bCs/>
        </w:rPr>
        <w:t xml:space="preserve">ЈНМВ </w:t>
      </w:r>
      <w:r w:rsidR="00630D0D">
        <w:rPr>
          <w:bCs/>
        </w:rPr>
        <w:t>14/19</w:t>
      </w:r>
      <w:r w:rsidR="00493935" w:rsidRPr="00493935">
        <w:t xml:space="preserve">, </w:t>
      </w:r>
      <w:r w:rsidR="00493935" w:rsidRPr="00CB4680">
        <w:rPr>
          <w:lang w:val="sr-Cyrl-CS"/>
        </w:rPr>
        <w:t xml:space="preserve">наведене у Плану јавних набавки под бројем </w:t>
      </w:r>
      <w:r w:rsidR="00A956C1">
        <w:rPr>
          <w:lang w:val="sr-Cyrl-CS"/>
        </w:rPr>
        <w:t>1.1.</w:t>
      </w:r>
      <w:r w:rsidR="00707826">
        <w:t>7</w:t>
      </w:r>
      <w:r w:rsidR="00707826">
        <w:rPr>
          <w:lang w:val="sr-Cyrl-CS"/>
        </w:rPr>
        <w:t>/1</w:t>
      </w:r>
      <w:r w:rsidR="00707826">
        <w:t>9</w:t>
      </w:r>
      <w:r w:rsidR="00CB4680">
        <w:rPr>
          <w:b/>
          <w:lang w:val="sr-Cyrl-CS"/>
        </w:rPr>
        <w:t>.</w:t>
      </w:r>
    </w:p>
    <w:p w:rsidR="002638DE" w:rsidRPr="00707826" w:rsidRDefault="002638DE" w:rsidP="00707826">
      <w:pPr>
        <w:pStyle w:val="Default"/>
        <w:rPr>
          <w:b/>
          <w:bCs/>
        </w:rPr>
      </w:pPr>
    </w:p>
    <w:p w:rsidR="00817464" w:rsidRDefault="00817464" w:rsidP="00817464">
      <w:pPr>
        <w:pStyle w:val="Default"/>
        <w:jc w:val="center"/>
        <w:rPr>
          <w:b/>
          <w:bCs/>
          <w:lang w:val="sr-Cyrl-CS"/>
        </w:rPr>
      </w:pPr>
      <w:r w:rsidRPr="00815E97">
        <w:rPr>
          <w:b/>
          <w:bCs/>
        </w:rPr>
        <w:t>Члан 1.</w:t>
      </w:r>
    </w:p>
    <w:p w:rsidR="00817464" w:rsidRPr="00817464" w:rsidRDefault="00817464" w:rsidP="00817464">
      <w:pPr>
        <w:pStyle w:val="Default"/>
        <w:jc w:val="center"/>
        <w:rPr>
          <w:lang w:val="sr-Cyrl-CS"/>
        </w:rPr>
      </w:pPr>
    </w:p>
    <w:p w:rsidR="00817464" w:rsidRDefault="00817464" w:rsidP="00E16430">
      <w:pPr>
        <w:pStyle w:val="Default"/>
        <w:ind w:firstLine="720"/>
        <w:jc w:val="both"/>
        <w:rPr>
          <w:b/>
          <w:lang w:val="sr-Cyrl-CS"/>
        </w:rPr>
      </w:pPr>
      <w:r w:rsidRPr="00815E97">
        <w:t xml:space="preserve">Предмет овог уговора је јавна набавка добара – </w:t>
      </w:r>
      <w:r w:rsidR="005A7F91">
        <w:rPr>
          <w:b/>
          <w:lang w:val="ru-RU"/>
        </w:rPr>
        <w:t xml:space="preserve">Набавка опреме </w:t>
      </w:r>
      <w:r w:rsidR="00BA2F33">
        <w:rPr>
          <w:b/>
          <w:lang w:val="ru-RU"/>
        </w:rPr>
        <w:t>за безбедност саобраћаја у варошици Баточина</w:t>
      </w:r>
      <w:r w:rsidR="005A7F91">
        <w:rPr>
          <w:b/>
          <w:lang w:val="ru-RU"/>
        </w:rPr>
        <w:t>, I</w:t>
      </w:r>
      <w:r w:rsidR="00707826">
        <w:rPr>
          <w:b/>
        </w:rPr>
        <w:t>I</w:t>
      </w:r>
      <w:r w:rsidR="005A7F91">
        <w:rPr>
          <w:b/>
          <w:lang w:val="ru-RU"/>
        </w:rPr>
        <w:t xml:space="preserve"> фаза</w:t>
      </w:r>
      <w:r w:rsidR="00421445">
        <w:rPr>
          <w:b/>
          <w:lang w:val="ru-RU"/>
        </w:rPr>
        <w:t xml:space="preserve"> -</w:t>
      </w:r>
      <w:r w:rsidR="00421445" w:rsidRPr="00421445">
        <w:rPr>
          <w:b/>
          <w:lang w:val="ru-RU"/>
        </w:rPr>
        <w:t xml:space="preserve"> </w:t>
      </w:r>
      <w:r w:rsidR="00421445">
        <w:rPr>
          <w:b/>
          <w:lang w:val="ru-RU"/>
        </w:rPr>
        <w:t>систем техничке заштите</w:t>
      </w:r>
      <w:r w:rsidR="00076EFD">
        <w:rPr>
          <w:b/>
          <w:lang w:val="sr-Cyrl-CS"/>
        </w:rPr>
        <w:t>.</w:t>
      </w:r>
    </w:p>
    <w:p w:rsidR="00817464" w:rsidRDefault="00076EFD" w:rsidP="00ED60D0">
      <w:pPr>
        <w:pStyle w:val="Default"/>
        <w:ind w:firstLine="720"/>
        <w:jc w:val="both"/>
        <w:rPr>
          <w:lang w:val="sr-Cyrl-CS"/>
        </w:rPr>
      </w:pPr>
      <w:r>
        <w:t>Наведеном фазом је обухваћена испорука и уградња система за препознавање регистар</w:t>
      </w:r>
      <w:r w:rsidR="00847323">
        <w:t>ских таблица на раскрсници државног пута првог Б реда број 24 и улице Краља Петра Првог и раскрсници улица Доситеја Обрадовића и Велимира Илића Тапе</w:t>
      </w:r>
      <w:r>
        <w:t xml:space="preserve">, као и </w:t>
      </w:r>
      <w:r w:rsidR="00847323">
        <w:t>доградња</w:t>
      </w:r>
      <w:r w:rsidR="00ED60D0">
        <w:t xml:space="preserve"> мониторинг центра, у свему према Понуди и Спецификацији.</w:t>
      </w:r>
    </w:p>
    <w:p w:rsidR="00CB4680" w:rsidRPr="00CB4680" w:rsidRDefault="00CB4680" w:rsidP="00817464">
      <w:pPr>
        <w:pStyle w:val="Default"/>
        <w:jc w:val="both"/>
        <w:rPr>
          <w:lang w:val="sr-Cyrl-CS"/>
        </w:rPr>
      </w:pPr>
    </w:p>
    <w:p w:rsidR="00ED60D0" w:rsidRPr="00ED60D0" w:rsidRDefault="00ED60D0" w:rsidP="00ED60D0">
      <w:pPr>
        <w:pStyle w:val="Default"/>
        <w:jc w:val="center"/>
        <w:rPr>
          <w:b/>
          <w:bCs/>
          <w:color w:val="auto"/>
          <w:lang w:val="sr-Cyrl-CS"/>
        </w:rPr>
      </w:pPr>
      <w:r w:rsidRPr="00ED60D0">
        <w:rPr>
          <w:b/>
          <w:bCs/>
          <w:color w:val="auto"/>
          <w:lang w:val="sr-Cyrl-CS"/>
        </w:rPr>
        <w:t>Члан 2.</w:t>
      </w:r>
    </w:p>
    <w:p w:rsidR="00ED60D0" w:rsidRPr="00ED60D0" w:rsidRDefault="00ED60D0" w:rsidP="00ED60D0">
      <w:pPr>
        <w:pStyle w:val="Default"/>
        <w:jc w:val="both"/>
        <w:rPr>
          <w:b/>
          <w:bCs/>
          <w:color w:val="auto"/>
          <w:lang w:val="sr-Cyrl-CS"/>
        </w:rPr>
      </w:pPr>
      <w:r w:rsidRPr="00ED60D0">
        <w:rPr>
          <w:b/>
          <w:bCs/>
          <w:color w:val="auto"/>
          <w:lang w:val="sr-Cyrl-CS"/>
        </w:rPr>
        <w:t xml:space="preserve"> </w:t>
      </w:r>
    </w:p>
    <w:p w:rsidR="00ED60D0" w:rsidRDefault="00ED60D0" w:rsidP="00ED60D0">
      <w:pPr>
        <w:pStyle w:val="Default"/>
        <w:ind w:firstLine="720"/>
        <w:jc w:val="both"/>
        <w:rPr>
          <w:bCs/>
          <w:color w:val="auto"/>
          <w:lang w:val="sr-Cyrl-CS"/>
        </w:rPr>
      </w:pPr>
      <w:r w:rsidRPr="00ED60D0">
        <w:rPr>
          <w:bCs/>
          <w:color w:val="auto"/>
          <w:lang w:val="sr-Cyrl-CS"/>
        </w:rPr>
        <w:t xml:space="preserve">Укупна вредност </w:t>
      </w:r>
      <w:r>
        <w:rPr>
          <w:bCs/>
          <w:color w:val="auto"/>
          <w:lang w:val="sr-Cyrl-CS"/>
        </w:rPr>
        <w:t>добара</w:t>
      </w:r>
      <w:r w:rsidRPr="00ED60D0">
        <w:rPr>
          <w:bCs/>
          <w:color w:val="auto"/>
          <w:lang w:val="sr-Cyrl-CS"/>
        </w:rPr>
        <w:t xml:space="preserve"> из члана 1. овог уговора износи  _________________</w:t>
      </w:r>
      <w:r>
        <w:rPr>
          <w:bCs/>
          <w:color w:val="auto"/>
          <w:lang w:val="sr-Cyrl-CS"/>
        </w:rPr>
        <w:t xml:space="preserve"> (словима: </w:t>
      </w:r>
      <w:r w:rsidRPr="00ED60D0">
        <w:rPr>
          <w:bCs/>
          <w:color w:val="auto"/>
          <w:lang w:val="sr-Cyrl-CS"/>
        </w:rPr>
        <w:t>_____</w:t>
      </w:r>
      <w:r>
        <w:rPr>
          <w:bCs/>
          <w:color w:val="auto"/>
          <w:lang w:val="sr-Cyrl-CS"/>
        </w:rPr>
        <w:t>____________</w:t>
      </w:r>
      <w:r w:rsidRPr="00ED60D0">
        <w:rPr>
          <w:bCs/>
          <w:color w:val="auto"/>
          <w:lang w:val="sr-Cyrl-CS"/>
        </w:rPr>
        <w:t>_________________________</w:t>
      </w:r>
      <w:r>
        <w:rPr>
          <w:bCs/>
          <w:color w:val="auto"/>
          <w:lang w:val="sr-Cyrl-CS"/>
        </w:rPr>
        <w:t>_</w:t>
      </w:r>
      <w:r w:rsidRPr="00ED60D0">
        <w:rPr>
          <w:bCs/>
          <w:color w:val="auto"/>
          <w:lang w:val="sr-Cyrl-CS"/>
        </w:rPr>
        <w:t>_____________)</w:t>
      </w:r>
      <w:r>
        <w:rPr>
          <w:bCs/>
          <w:color w:val="auto"/>
          <w:lang w:val="sr-Cyrl-CS"/>
        </w:rPr>
        <w:t xml:space="preserve"> </w:t>
      </w:r>
      <w:r w:rsidRPr="00ED60D0">
        <w:rPr>
          <w:bCs/>
          <w:color w:val="auto"/>
          <w:lang w:val="sr-Cyrl-CS"/>
        </w:rPr>
        <w:t xml:space="preserve">динара без ПДВ-а, односно _________________ </w:t>
      </w:r>
      <w:r>
        <w:rPr>
          <w:bCs/>
          <w:color w:val="auto"/>
          <w:lang w:val="sr-Cyrl-CS"/>
        </w:rPr>
        <w:t xml:space="preserve">(словима: </w:t>
      </w:r>
      <w:r w:rsidRPr="00ED60D0">
        <w:rPr>
          <w:bCs/>
          <w:color w:val="auto"/>
          <w:lang w:val="sr-Cyrl-CS"/>
        </w:rPr>
        <w:t>_____</w:t>
      </w:r>
      <w:r>
        <w:rPr>
          <w:bCs/>
          <w:color w:val="auto"/>
          <w:lang w:val="sr-Cyrl-CS"/>
        </w:rPr>
        <w:t>____________</w:t>
      </w:r>
      <w:r w:rsidRPr="00ED60D0">
        <w:rPr>
          <w:bCs/>
          <w:color w:val="auto"/>
          <w:lang w:val="sr-Cyrl-CS"/>
        </w:rPr>
        <w:t>_________________________</w:t>
      </w:r>
      <w:r>
        <w:rPr>
          <w:bCs/>
          <w:color w:val="auto"/>
          <w:lang w:val="sr-Cyrl-CS"/>
        </w:rPr>
        <w:t>___________</w:t>
      </w:r>
      <w:r w:rsidRPr="00ED60D0">
        <w:rPr>
          <w:bCs/>
          <w:color w:val="auto"/>
          <w:lang w:val="sr-Cyrl-CS"/>
        </w:rPr>
        <w:t>__)</w:t>
      </w:r>
      <w:r>
        <w:rPr>
          <w:bCs/>
          <w:color w:val="auto"/>
          <w:lang w:val="sr-Cyrl-CS"/>
        </w:rPr>
        <w:t xml:space="preserve"> </w:t>
      </w:r>
      <w:r w:rsidRPr="00ED60D0">
        <w:rPr>
          <w:bCs/>
          <w:color w:val="auto"/>
          <w:lang w:val="sr-Cyrl-CS"/>
        </w:rPr>
        <w:t xml:space="preserve">динара са ПДВ-ом. </w:t>
      </w:r>
    </w:p>
    <w:p w:rsidR="00EC06AC" w:rsidRDefault="00ED60D0" w:rsidP="00ED60D0">
      <w:pPr>
        <w:pStyle w:val="Default"/>
        <w:ind w:firstLine="720"/>
        <w:jc w:val="both"/>
        <w:rPr>
          <w:bCs/>
          <w:color w:val="auto"/>
          <w:lang w:val="sr-Cyrl-CS"/>
        </w:rPr>
      </w:pPr>
      <w:r w:rsidRPr="00ED60D0">
        <w:rPr>
          <w:bCs/>
          <w:color w:val="auto"/>
          <w:lang w:val="sr-Cyrl-CS"/>
        </w:rPr>
        <w:t xml:space="preserve">Цена мора бити изражена у динарима и укључује испоруку, уградњу, инсталацију, царину и све друге зависне и пратеће трошкове.           </w:t>
      </w:r>
    </w:p>
    <w:p w:rsidR="00ED60D0" w:rsidRPr="00ED60D0" w:rsidRDefault="00ED60D0" w:rsidP="00ED60D0">
      <w:pPr>
        <w:pStyle w:val="Default"/>
        <w:ind w:firstLine="720"/>
        <w:jc w:val="both"/>
        <w:rPr>
          <w:bCs/>
          <w:color w:val="auto"/>
          <w:lang w:val="sr-Cyrl-CS"/>
        </w:rPr>
      </w:pPr>
      <w:r w:rsidRPr="00ED60D0">
        <w:rPr>
          <w:bCs/>
          <w:color w:val="auto"/>
          <w:lang w:val="sr-Cyrl-CS"/>
        </w:rPr>
        <w:t xml:space="preserve">Цена је фиксна и не може се мењати. </w:t>
      </w:r>
    </w:p>
    <w:p w:rsidR="00847323" w:rsidRDefault="00847323" w:rsidP="00ED60D0">
      <w:pPr>
        <w:pStyle w:val="Default"/>
        <w:jc w:val="both"/>
        <w:rPr>
          <w:b/>
          <w:bCs/>
          <w:color w:val="auto"/>
          <w:lang w:val="sr-Cyrl-CS"/>
        </w:rPr>
      </w:pPr>
    </w:p>
    <w:p w:rsidR="00F7775B" w:rsidRDefault="00847323" w:rsidP="0038061C">
      <w:pPr>
        <w:pStyle w:val="Default"/>
        <w:jc w:val="center"/>
        <w:rPr>
          <w:b/>
          <w:bCs/>
          <w:color w:val="auto"/>
          <w:lang w:val="sr-Cyrl-CS"/>
        </w:rPr>
      </w:pPr>
      <w:r>
        <w:rPr>
          <w:b/>
          <w:bCs/>
          <w:color w:val="auto"/>
          <w:lang w:val="sr-Cyrl-CS"/>
        </w:rPr>
        <w:t>Члан 3.</w:t>
      </w:r>
    </w:p>
    <w:p w:rsidR="0038061C" w:rsidRPr="0038061C" w:rsidRDefault="0038061C" w:rsidP="0038061C">
      <w:pPr>
        <w:pStyle w:val="Default"/>
        <w:jc w:val="center"/>
        <w:rPr>
          <w:b/>
          <w:bCs/>
          <w:color w:val="auto"/>
          <w:lang w:val="sr-Cyrl-CS"/>
        </w:rPr>
      </w:pPr>
    </w:p>
    <w:p w:rsidR="00F7775B" w:rsidRPr="00815E97" w:rsidRDefault="00F7775B" w:rsidP="00F7775B">
      <w:pPr>
        <w:pStyle w:val="Default"/>
        <w:ind w:firstLine="709"/>
        <w:jc w:val="both"/>
        <w:rPr>
          <w:color w:val="auto"/>
          <w:lang w:val="sr-Cyrl-CS"/>
        </w:rPr>
      </w:pPr>
      <w:r>
        <w:rPr>
          <w:bCs/>
          <w:color w:val="auto"/>
        </w:rPr>
        <w:t xml:space="preserve">Уговорне стране су сагласне да се плаћање изврши у року од </w:t>
      </w:r>
      <w:r w:rsidRPr="0038061C">
        <w:rPr>
          <w:b/>
          <w:bCs/>
          <w:color w:val="auto"/>
        </w:rPr>
        <w:t>45</w:t>
      </w:r>
      <w:r>
        <w:rPr>
          <w:bCs/>
          <w:color w:val="auto"/>
        </w:rPr>
        <w:t xml:space="preserve"> дана од дана регистровања рачуна, </w:t>
      </w:r>
      <w:r>
        <w:rPr>
          <w:color w:val="auto"/>
        </w:rPr>
        <w:t xml:space="preserve">на основу потписаног Записника о комплетном извршењу посла, </w:t>
      </w:r>
      <w:r w:rsidRPr="00815E97">
        <w:rPr>
          <w:color w:val="auto"/>
        </w:rPr>
        <w:t>и то на рачун Испоручиоца бр. ___________________________ код ___________________________________ банке.</w:t>
      </w:r>
    </w:p>
    <w:p w:rsidR="00F7775B" w:rsidRPr="00F7775B" w:rsidRDefault="00F7775B" w:rsidP="00F7775B">
      <w:pPr>
        <w:pStyle w:val="Default"/>
        <w:ind w:left="360"/>
        <w:jc w:val="both"/>
        <w:rPr>
          <w:bCs/>
          <w:color w:val="auto"/>
          <w:lang w:val="sr-Cyrl-CS"/>
        </w:rPr>
      </w:pPr>
    </w:p>
    <w:p w:rsidR="00ED60D0" w:rsidRDefault="00ED60D0" w:rsidP="00ED60D0">
      <w:pPr>
        <w:pStyle w:val="Default"/>
        <w:jc w:val="center"/>
        <w:rPr>
          <w:b/>
          <w:bCs/>
          <w:color w:val="auto"/>
          <w:lang w:val="sr-Cyrl-CS"/>
        </w:rPr>
      </w:pPr>
      <w:r w:rsidRPr="00ED60D0">
        <w:rPr>
          <w:b/>
          <w:bCs/>
          <w:color w:val="auto"/>
          <w:lang w:val="sr-Cyrl-CS"/>
        </w:rPr>
        <w:lastRenderedPageBreak/>
        <w:t xml:space="preserve">Члан </w:t>
      </w:r>
      <w:r w:rsidR="00F7775B">
        <w:rPr>
          <w:b/>
          <w:bCs/>
          <w:color w:val="auto"/>
          <w:lang w:val="sr-Cyrl-CS"/>
        </w:rPr>
        <w:t>4</w:t>
      </w:r>
      <w:r w:rsidRPr="00ED60D0">
        <w:rPr>
          <w:b/>
          <w:bCs/>
          <w:color w:val="auto"/>
          <w:lang w:val="sr-Cyrl-CS"/>
        </w:rPr>
        <w:t>.</w:t>
      </w:r>
    </w:p>
    <w:p w:rsidR="00ED60D0" w:rsidRPr="00ED60D0" w:rsidRDefault="00ED60D0" w:rsidP="00ED60D0">
      <w:pPr>
        <w:pStyle w:val="Default"/>
        <w:jc w:val="center"/>
        <w:rPr>
          <w:b/>
          <w:bCs/>
          <w:color w:val="auto"/>
          <w:lang w:val="sr-Cyrl-CS"/>
        </w:rPr>
      </w:pPr>
    </w:p>
    <w:p w:rsidR="009E23AC" w:rsidRDefault="009E23AC" w:rsidP="00EC06AC">
      <w:pPr>
        <w:pStyle w:val="Default"/>
        <w:ind w:firstLine="720"/>
        <w:jc w:val="both"/>
        <w:rPr>
          <w:bCs/>
          <w:color w:val="auto"/>
          <w:lang w:val="en-US"/>
        </w:rPr>
      </w:pPr>
      <w:r w:rsidRPr="009E23AC">
        <w:rPr>
          <w:bCs/>
          <w:iCs/>
          <w:lang w:val="ru-RU"/>
        </w:rPr>
        <w:t>Испоручилац добара</w:t>
      </w:r>
      <w:r w:rsidR="00ED60D0" w:rsidRPr="00ED60D0">
        <w:rPr>
          <w:bCs/>
          <w:color w:val="auto"/>
          <w:lang w:val="sr-Cyrl-CS"/>
        </w:rPr>
        <w:t xml:space="preserve"> се обавезује да комплетну испоруку, монтажу и пуштање у рад изврши у року од ________ </w:t>
      </w:r>
      <w:r w:rsidR="00A568E7">
        <w:rPr>
          <w:bCs/>
          <w:color w:val="auto"/>
        </w:rPr>
        <w:t xml:space="preserve">календарских </w:t>
      </w:r>
      <w:r w:rsidR="00ED60D0" w:rsidRPr="00ED60D0">
        <w:rPr>
          <w:bCs/>
          <w:color w:val="auto"/>
          <w:lang w:val="sr-Cyrl-CS"/>
        </w:rPr>
        <w:t xml:space="preserve">дана од дана </w:t>
      </w:r>
      <w:r w:rsidR="00D52AC3">
        <w:rPr>
          <w:bCs/>
          <w:color w:val="auto"/>
          <w:lang w:val="sr-Cyrl-CS"/>
        </w:rPr>
        <w:t>закључења</w:t>
      </w:r>
      <w:r w:rsidR="00ED60D0" w:rsidRPr="00ED60D0">
        <w:rPr>
          <w:bCs/>
          <w:color w:val="auto"/>
          <w:lang w:val="sr-Cyrl-CS"/>
        </w:rPr>
        <w:t xml:space="preserve"> уговора.  </w:t>
      </w:r>
    </w:p>
    <w:p w:rsidR="009E23AC" w:rsidRDefault="0035608F" w:rsidP="00EC06AC">
      <w:pPr>
        <w:pStyle w:val="Default"/>
        <w:ind w:firstLine="720"/>
        <w:jc w:val="both"/>
        <w:rPr>
          <w:bCs/>
          <w:color w:val="auto"/>
          <w:lang w:val="en-US"/>
        </w:rPr>
      </w:pPr>
      <w:r>
        <w:rPr>
          <w:bCs/>
          <w:color w:val="auto"/>
          <w:lang w:val="sr-Cyrl-CS"/>
        </w:rPr>
        <w:t>Приликом испоруке</w:t>
      </w:r>
      <w:r w:rsidR="00ED60D0" w:rsidRPr="00ED60D0">
        <w:rPr>
          <w:bCs/>
          <w:color w:val="auto"/>
          <w:lang w:val="sr-Cyrl-CS"/>
        </w:rPr>
        <w:t xml:space="preserve">, </w:t>
      </w:r>
      <w:r w:rsidR="009E23AC" w:rsidRPr="009E23AC">
        <w:rPr>
          <w:bCs/>
          <w:iCs/>
          <w:lang w:val="ru-RU"/>
        </w:rPr>
        <w:t>Испоручилац</w:t>
      </w:r>
      <w:r>
        <w:rPr>
          <w:bCs/>
          <w:iCs/>
          <w:lang w:val="ru-RU"/>
        </w:rPr>
        <w:t xml:space="preserve"> добара</w:t>
      </w:r>
      <w:r w:rsidR="009E23AC" w:rsidRPr="00ED60D0">
        <w:rPr>
          <w:bCs/>
          <w:color w:val="auto"/>
          <w:lang w:val="sr-Cyrl-CS"/>
        </w:rPr>
        <w:t xml:space="preserve"> </w:t>
      </w:r>
      <w:r w:rsidR="00ED60D0" w:rsidRPr="00ED60D0">
        <w:rPr>
          <w:bCs/>
          <w:color w:val="auto"/>
          <w:lang w:val="sr-Cyrl-CS"/>
        </w:rPr>
        <w:t xml:space="preserve">је у обавези да изврши стандардну инсталацију и монтажу исте и да опрему пусти у рад. </w:t>
      </w:r>
    </w:p>
    <w:p w:rsidR="0000003A" w:rsidRDefault="00ED60D0" w:rsidP="009E23AC">
      <w:pPr>
        <w:pStyle w:val="Default"/>
        <w:ind w:firstLine="720"/>
        <w:jc w:val="both"/>
        <w:rPr>
          <w:bCs/>
          <w:color w:val="auto"/>
          <w:lang w:val="sr-Cyrl-CS"/>
        </w:rPr>
      </w:pPr>
      <w:r w:rsidRPr="00ED60D0">
        <w:rPr>
          <w:bCs/>
          <w:color w:val="auto"/>
          <w:lang w:val="sr-Cyrl-CS"/>
        </w:rPr>
        <w:t xml:space="preserve">Комисија за квалитативни и квантитивни пријем, образована од стране </w:t>
      </w:r>
      <w:r w:rsidR="009E23AC">
        <w:rPr>
          <w:bCs/>
          <w:color w:val="auto"/>
        </w:rPr>
        <w:t>Наручиоца</w:t>
      </w:r>
      <w:r w:rsidRPr="00ED60D0">
        <w:rPr>
          <w:bCs/>
          <w:color w:val="auto"/>
          <w:lang w:val="sr-Cyrl-CS"/>
        </w:rPr>
        <w:t xml:space="preserve">, извршиће пријем опреме о </w:t>
      </w:r>
      <w:r w:rsidR="009E23AC">
        <w:rPr>
          <w:bCs/>
          <w:color w:val="auto"/>
          <w:lang w:val="sr-Cyrl-CS"/>
        </w:rPr>
        <w:t>чему ће бити сачињен Записник</w:t>
      </w:r>
      <w:r w:rsidRPr="00ED60D0">
        <w:rPr>
          <w:bCs/>
          <w:color w:val="auto"/>
          <w:lang w:val="sr-Cyrl-CS"/>
        </w:rPr>
        <w:t xml:space="preserve"> о комплетном извршењу посла, који ће бити потписан од стране чланова Комисије за квалитативни и квантитативни пријем и овлашћеног представника </w:t>
      </w:r>
      <w:r w:rsidR="009E23AC">
        <w:rPr>
          <w:bCs/>
          <w:color w:val="auto"/>
          <w:lang w:val="sr-Cyrl-CS"/>
        </w:rPr>
        <w:t>Испоручиоца</w:t>
      </w:r>
      <w:r w:rsidRPr="00ED60D0">
        <w:rPr>
          <w:bCs/>
          <w:color w:val="auto"/>
          <w:lang w:val="sr-Cyrl-CS"/>
        </w:rPr>
        <w:t xml:space="preserve">. Записник о комплетном извршењу посла, оверен печатом </w:t>
      </w:r>
      <w:r w:rsidR="009E23AC">
        <w:rPr>
          <w:bCs/>
          <w:color w:val="auto"/>
          <w:lang w:val="sr-Cyrl-CS"/>
        </w:rPr>
        <w:t>Испоручиоца</w:t>
      </w:r>
      <w:r w:rsidRPr="00ED60D0">
        <w:rPr>
          <w:bCs/>
          <w:color w:val="auto"/>
          <w:lang w:val="sr-Cyrl-CS"/>
        </w:rPr>
        <w:t xml:space="preserve"> и отпремница представљају основ за испостављање рачуна на фактурну адресу. У </w:t>
      </w:r>
      <w:r w:rsidR="009E23AC">
        <w:rPr>
          <w:bCs/>
          <w:color w:val="auto"/>
          <w:lang w:val="sr-Cyrl-CS"/>
        </w:rPr>
        <w:t>з</w:t>
      </w:r>
      <w:r w:rsidRPr="00ED60D0">
        <w:rPr>
          <w:bCs/>
          <w:color w:val="auto"/>
          <w:lang w:val="sr-Cyrl-CS"/>
        </w:rPr>
        <w:t xml:space="preserve">аписнику о комплетном извршењу посла се констатује да је испоручена опрема у свему у складу са захтеваним техничким карактеристикама, да је опрема уграђена и инсталирана, да је достављен гарантни лист и изјава да се гаранција односи на све резервне делове опреме.    </w:t>
      </w:r>
    </w:p>
    <w:p w:rsidR="00E16430" w:rsidRDefault="00E16430" w:rsidP="00817464">
      <w:pPr>
        <w:pStyle w:val="Default"/>
        <w:jc w:val="both"/>
        <w:rPr>
          <w:b/>
          <w:bCs/>
          <w:color w:val="auto"/>
          <w:lang w:val="sr-Cyrl-CS"/>
        </w:rPr>
      </w:pPr>
    </w:p>
    <w:p w:rsidR="0008501A" w:rsidRDefault="0008501A" w:rsidP="0008501A">
      <w:pPr>
        <w:pStyle w:val="Default"/>
        <w:jc w:val="center"/>
        <w:rPr>
          <w:b/>
          <w:bCs/>
          <w:color w:val="auto"/>
        </w:rPr>
      </w:pPr>
      <w:r>
        <w:rPr>
          <w:b/>
          <w:bCs/>
          <w:color w:val="auto"/>
        </w:rPr>
        <w:t>Члан 5</w:t>
      </w:r>
      <w:r w:rsidRPr="00815E97">
        <w:rPr>
          <w:b/>
          <w:bCs/>
          <w:color w:val="auto"/>
        </w:rPr>
        <w:t>.</w:t>
      </w:r>
    </w:p>
    <w:p w:rsidR="0008501A" w:rsidRPr="0008501A" w:rsidRDefault="0008501A" w:rsidP="0008501A">
      <w:pPr>
        <w:pStyle w:val="Default"/>
        <w:jc w:val="center"/>
        <w:rPr>
          <w:b/>
          <w:bCs/>
          <w:color w:val="auto"/>
        </w:rPr>
      </w:pPr>
    </w:p>
    <w:p w:rsidR="0035608F" w:rsidRDefault="007665F3" w:rsidP="00707826">
      <w:pPr>
        <w:pStyle w:val="Default"/>
        <w:ind w:firstLine="720"/>
        <w:jc w:val="both"/>
        <w:rPr>
          <w:bCs/>
          <w:color w:val="auto"/>
        </w:rPr>
      </w:pPr>
      <w:r>
        <w:rPr>
          <w:bCs/>
          <w:color w:val="auto"/>
        </w:rPr>
        <w:t>Испоручилац добара</w:t>
      </w:r>
      <w:r w:rsidR="0008501A" w:rsidRPr="0008501A">
        <w:rPr>
          <w:bCs/>
          <w:color w:val="auto"/>
        </w:rPr>
        <w:t xml:space="preserve"> се обавезује да испоручи опрему према квалитету и карактеристикама, који су одређени у Понуди и Спецификацији. Опрема која се испоручује мора бити оригинална и нова.</w:t>
      </w:r>
    </w:p>
    <w:p w:rsidR="00707826" w:rsidRPr="00707826" w:rsidRDefault="00707826" w:rsidP="00707826">
      <w:pPr>
        <w:pStyle w:val="Default"/>
        <w:ind w:firstLine="720"/>
        <w:jc w:val="both"/>
        <w:rPr>
          <w:bCs/>
          <w:color w:val="auto"/>
        </w:rPr>
      </w:pPr>
    </w:p>
    <w:p w:rsidR="0008501A" w:rsidRDefault="0008501A" w:rsidP="0008501A">
      <w:pPr>
        <w:pStyle w:val="Default"/>
        <w:jc w:val="center"/>
        <w:rPr>
          <w:b/>
          <w:bCs/>
          <w:color w:val="auto"/>
        </w:rPr>
      </w:pPr>
      <w:r>
        <w:rPr>
          <w:b/>
          <w:bCs/>
          <w:color w:val="auto"/>
        </w:rPr>
        <w:t>Члан 6</w:t>
      </w:r>
      <w:r w:rsidRPr="00815E97">
        <w:rPr>
          <w:b/>
          <w:bCs/>
          <w:color w:val="auto"/>
        </w:rPr>
        <w:t>.</w:t>
      </w:r>
    </w:p>
    <w:p w:rsidR="0008501A" w:rsidRDefault="0008501A" w:rsidP="00E16430">
      <w:pPr>
        <w:pStyle w:val="Default"/>
        <w:jc w:val="center"/>
        <w:rPr>
          <w:b/>
          <w:bCs/>
          <w:color w:val="auto"/>
        </w:rPr>
      </w:pPr>
    </w:p>
    <w:p w:rsidR="0008501A" w:rsidRDefault="0008501A" w:rsidP="0008501A">
      <w:pPr>
        <w:pStyle w:val="Default"/>
        <w:ind w:firstLine="720"/>
        <w:jc w:val="both"/>
        <w:rPr>
          <w:bCs/>
          <w:color w:val="auto"/>
        </w:rPr>
      </w:pPr>
      <w:r w:rsidRPr="0008501A">
        <w:rPr>
          <w:bCs/>
          <w:color w:val="auto"/>
        </w:rPr>
        <w:t xml:space="preserve">Гарантни рок за испоручену опрему износи ______ месеци и важи од дана потписивања Записника о комплетном извршењу посла (минимум 24 месеца).    </w:t>
      </w:r>
    </w:p>
    <w:p w:rsidR="0008501A" w:rsidRDefault="0008501A" w:rsidP="0008501A">
      <w:pPr>
        <w:pStyle w:val="Default"/>
        <w:ind w:firstLine="720"/>
        <w:jc w:val="both"/>
        <w:rPr>
          <w:bCs/>
          <w:color w:val="auto"/>
        </w:rPr>
      </w:pPr>
      <w:r>
        <w:rPr>
          <w:bCs/>
          <w:color w:val="auto"/>
        </w:rPr>
        <w:t>Испоручилац</w:t>
      </w:r>
      <w:r w:rsidRPr="0008501A">
        <w:rPr>
          <w:bCs/>
          <w:color w:val="auto"/>
        </w:rPr>
        <w:t xml:space="preserve"> је у обавези да уз опрему достави гарантни лист оверен печатом са следећим подацима:  </w:t>
      </w:r>
    </w:p>
    <w:p w:rsidR="0008501A" w:rsidRDefault="0008501A" w:rsidP="00C9221E">
      <w:pPr>
        <w:pStyle w:val="Default"/>
        <w:numPr>
          <w:ilvl w:val="0"/>
          <w:numId w:val="23"/>
        </w:numPr>
        <w:ind w:left="1080"/>
        <w:jc w:val="both"/>
        <w:rPr>
          <w:bCs/>
          <w:color w:val="auto"/>
        </w:rPr>
      </w:pPr>
      <w:r w:rsidRPr="0008501A">
        <w:rPr>
          <w:bCs/>
          <w:color w:val="auto"/>
        </w:rPr>
        <w:t xml:space="preserve">серијски број уређаја на која се гарантни лист односи;  </w:t>
      </w:r>
    </w:p>
    <w:p w:rsidR="0008501A" w:rsidRDefault="0008501A" w:rsidP="00C9221E">
      <w:pPr>
        <w:pStyle w:val="Default"/>
        <w:numPr>
          <w:ilvl w:val="0"/>
          <w:numId w:val="23"/>
        </w:numPr>
        <w:ind w:left="1080"/>
        <w:jc w:val="both"/>
        <w:rPr>
          <w:bCs/>
          <w:color w:val="auto"/>
        </w:rPr>
      </w:pPr>
      <w:r w:rsidRPr="0008501A">
        <w:rPr>
          <w:bCs/>
          <w:color w:val="auto"/>
        </w:rPr>
        <w:t xml:space="preserve">дужину гарантног рока;  </w:t>
      </w:r>
    </w:p>
    <w:p w:rsidR="0008501A" w:rsidRPr="0008501A" w:rsidRDefault="0008501A" w:rsidP="00C9221E">
      <w:pPr>
        <w:pStyle w:val="Default"/>
        <w:numPr>
          <w:ilvl w:val="0"/>
          <w:numId w:val="23"/>
        </w:numPr>
        <w:ind w:left="1080"/>
        <w:jc w:val="both"/>
        <w:rPr>
          <w:bCs/>
          <w:color w:val="auto"/>
        </w:rPr>
      </w:pPr>
      <w:r w:rsidRPr="0008501A">
        <w:rPr>
          <w:bCs/>
          <w:color w:val="auto"/>
        </w:rPr>
        <w:t>адресу/е сервиса и контакт телефон за пријаву квара, д</w:t>
      </w:r>
      <w:r w:rsidR="00517CB4">
        <w:rPr>
          <w:bCs/>
          <w:color w:val="auto"/>
        </w:rPr>
        <w:t xml:space="preserve">оступан у временском периоду </w:t>
      </w:r>
      <w:r w:rsidRPr="0008501A">
        <w:rPr>
          <w:bCs/>
          <w:color w:val="auto"/>
        </w:rPr>
        <w:t xml:space="preserve">од __:__ до ___:___ сати. Радни дани су од понедељка до петка, изузев државних празника. </w:t>
      </w:r>
    </w:p>
    <w:p w:rsidR="0008501A" w:rsidRPr="003E09BE" w:rsidRDefault="0008501A" w:rsidP="003E09BE">
      <w:pPr>
        <w:pStyle w:val="Default"/>
        <w:jc w:val="both"/>
        <w:rPr>
          <w:bCs/>
          <w:color w:val="auto"/>
        </w:rPr>
      </w:pPr>
    </w:p>
    <w:p w:rsidR="0008501A" w:rsidRDefault="0008501A" w:rsidP="0008501A">
      <w:pPr>
        <w:pStyle w:val="Default"/>
        <w:jc w:val="center"/>
        <w:rPr>
          <w:b/>
          <w:bCs/>
          <w:color w:val="auto"/>
        </w:rPr>
      </w:pPr>
      <w:r w:rsidRPr="0008501A">
        <w:rPr>
          <w:b/>
          <w:bCs/>
          <w:color w:val="auto"/>
        </w:rPr>
        <w:t xml:space="preserve">Члан </w:t>
      </w:r>
      <w:r w:rsidR="003E09BE">
        <w:rPr>
          <w:b/>
          <w:bCs/>
          <w:color w:val="auto"/>
        </w:rPr>
        <w:t>7</w:t>
      </w:r>
      <w:r w:rsidRPr="0008501A">
        <w:rPr>
          <w:b/>
          <w:bCs/>
          <w:color w:val="auto"/>
        </w:rPr>
        <w:t>.</w:t>
      </w:r>
    </w:p>
    <w:p w:rsidR="004C3412" w:rsidRPr="0008501A" w:rsidRDefault="004C3412" w:rsidP="0008501A">
      <w:pPr>
        <w:pStyle w:val="Default"/>
        <w:jc w:val="center"/>
        <w:rPr>
          <w:b/>
          <w:bCs/>
          <w:color w:val="auto"/>
        </w:rPr>
      </w:pPr>
    </w:p>
    <w:p w:rsidR="004C3412" w:rsidRDefault="004C3412" w:rsidP="0008501A">
      <w:pPr>
        <w:pStyle w:val="Default"/>
        <w:jc w:val="both"/>
        <w:rPr>
          <w:bCs/>
          <w:color w:val="auto"/>
        </w:rPr>
      </w:pPr>
      <w:r>
        <w:rPr>
          <w:bCs/>
          <w:color w:val="auto"/>
        </w:rPr>
        <w:t xml:space="preserve">           </w:t>
      </w:r>
      <w:r w:rsidR="0008501A" w:rsidRPr="0008501A">
        <w:rPr>
          <w:bCs/>
          <w:color w:val="auto"/>
        </w:rPr>
        <w:t xml:space="preserve">У случају видљивих недостатака, </w:t>
      </w:r>
      <w:r>
        <w:rPr>
          <w:bCs/>
          <w:color w:val="auto"/>
        </w:rPr>
        <w:t>Наручилац</w:t>
      </w:r>
      <w:r w:rsidR="0008501A" w:rsidRPr="0008501A">
        <w:rPr>
          <w:bCs/>
          <w:color w:val="auto"/>
        </w:rPr>
        <w:t xml:space="preserve"> неће примити опрему, a </w:t>
      </w:r>
      <w:r w:rsidR="00734A1B">
        <w:rPr>
          <w:bCs/>
          <w:color w:val="auto"/>
        </w:rPr>
        <w:t>Р</w:t>
      </w:r>
      <w:r w:rsidR="0008501A" w:rsidRPr="0008501A">
        <w:rPr>
          <w:bCs/>
          <w:color w:val="auto"/>
        </w:rPr>
        <w:t>екламациони зап</w:t>
      </w:r>
      <w:r>
        <w:rPr>
          <w:bCs/>
          <w:color w:val="auto"/>
        </w:rPr>
        <w:t>исник робе ће доставити Испоручиоцу</w:t>
      </w:r>
      <w:r w:rsidR="0008501A" w:rsidRPr="0008501A">
        <w:rPr>
          <w:bCs/>
          <w:color w:val="auto"/>
        </w:rPr>
        <w:t xml:space="preserve">, по утврђивању недостатака. </w:t>
      </w:r>
    </w:p>
    <w:p w:rsidR="00F7775B" w:rsidRPr="00421445" w:rsidRDefault="004C3412" w:rsidP="00421445">
      <w:pPr>
        <w:pStyle w:val="Default"/>
        <w:ind w:firstLine="720"/>
        <w:jc w:val="both"/>
        <w:rPr>
          <w:bCs/>
          <w:color w:val="auto"/>
        </w:rPr>
      </w:pPr>
      <w:r>
        <w:rPr>
          <w:bCs/>
          <w:color w:val="auto"/>
        </w:rPr>
        <w:t>Испоручилац</w:t>
      </w:r>
      <w:r w:rsidR="0008501A" w:rsidRPr="0008501A">
        <w:rPr>
          <w:bCs/>
          <w:color w:val="auto"/>
        </w:rPr>
        <w:t xml:space="preserve"> </w:t>
      </w:r>
      <w:r>
        <w:rPr>
          <w:bCs/>
          <w:color w:val="auto"/>
        </w:rPr>
        <w:t xml:space="preserve">добара </w:t>
      </w:r>
      <w:r w:rsidR="0008501A" w:rsidRPr="0008501A">
        <w:rPr>
          <w:bCs/>
          <w:color w:val="auto"/>
        </w:rPr>
        <w:t>се обавезује да по пријему Рекламационог записника (е-mail, факс), а најкасније у року за испоруку, монтажу и пуштање у рад,</w:t>
      </w:r>
      <w:r>
        <w:rPr>
          <w:bCs/>
          <w:color w:val="auto"/>
        </w:rPr>
        <w:t xml:space="preserve"> </w:t>
      </w:r>
      <w:r w:rsidR="0008501A" w:rsidRPr="0008501A">
        <w:rPr>
          <w:bCs/>
          <w:color w:val="auto"/>
        </w:rPr>
        <w:t xml:space="preserve">испоручи опрему, монтира и пусти у рад, у складу са Понудом и овим уговором. </w:t>
      </w:r>
    </w:p>
    <w:p w:rsidR="0038061C" w:rsidRDefault="0038061C" w:rsidP="00707C86">
      <w:pPr>
        <w:pStyle w:val="Default"/>
        <w:jc w:val="center"/>
        <w:rPr>
          <w:b/>
          <w:bCs/>
          <w:color w:val="auto"/>
        </w:rPr>
      </w:pPr>
    </w:p>
    <w:p w:rsidR="004C3412" w:rsidRPr="004C3412" w:rsidRDefault="004C3412" w:rsidP="00707C86">
      <w:pPr>
        <w:pStyle w:val="Default"/>
        <w:jc w:val="center"/>
        <w:rPr>
          <w:b/>
          <w:bCs/>
          <w:color w:val="auto"/>
        </w:rPr>
      </w:pPr>
      <w:r w:rsidRPr="004C3412">
        <w:rPr>
          <w:b/>
          <w:bCs/>
          <w:color w:val="auto"/>
        </w:rPr>
        <w:t xml:space="preserve">Члан </w:t>
      </w:r>
      <w:r w:rsidR="003E09BE">
        <w:rPr>
          <w:b/>
          <w:bCs/>
          <w:color w:val="auto"/>
        </w:rPr>
        <w:t>8</w:t>
      </w:r>
      <w:r w:rsidRPr="004C3412">
        <w:rPr>
          <w:b/>
          <w:bCs/>
          <w:color w:val="auto"/>
        </w:rPr>
        <w:t>.</w:t>
      </w:r>
    </w:p>
    <w:p w:rsidR="004C3412" w:rsidRPr="004C3412" w:rsidRDefault="004C3412" w:rsidP="004C3412">
      <w:pPr>
        <w:pStyle w:val="Default"/>
        <w:ind w:firstLine="720"/>
        <w:jc w:val="both"/>
        <w:rPr>
          <w:b/>
          <w:bCs/>
          <w:color w:val="auto"/>
        </w:rPr>
      </w:pPr>
      <w:r w:rsidRPr="004C3412">
        <w:rPr>
          <w:b/>
          <w:bCs/>
          <w:color w:val="auto"/>
        </w:rPr>
        <w:t xml:space="preserve"> </w:t>
      </w:r>
    </w:p>
    <w:p w:rsidR="003019D2" w:rsidRDefault="004C3412" w:rsidP="004C3412">
      <w:pPr>
        <w:pStyle w:val="Default"/>
        <w:ind w:firstLine="720"/>
        <w:jc w:val="both"/>
        <w:rPr>
          <w:bCs/>
          <w:color w:val="auto"/>
        </w:rPr>
      </w:pPr>
      <w:r>
        <w:rPr>
          <w:b/>
          <w:bCs/>
          <w:color w:val="auto"/>
        </w:rPr>
        <w:t xml:space="preserve">  </w:t>
      </w:r>
      <w:r w:rsidRPr="004C3412">
        <w:rPr>
          <w:bCs/>
          <w:color w:val="auto"/>
        </w:rPr>
        <w:t xml:space="preserve">У случају видљивих недостатака који нису били уочени приликом пријема опреме, </w:t>
      </w:r>
      <w:r>
        <w:rPr>
          <w:bCs/>
          <w:color w:val="auto"/>
        </w:rPr>
        <w:t>Наручилац</w:t>
      </w:r>
      <w:r w:rsidRPr="004C3412">
        <w:rPr>
          <w:bCs/>
          <w:color w:val="auto"/>
        </w:rPr>
        <w:t xml:space="preserve"> ће рекламацију са рекламационим записником доставити </w:t>
      </w:r>
      <w:r>
        <w:rPr>
          <w:bCs/>
          <w:color w:val="auto"/>
        </w:rPr>
        <w:t xml:space="preserve">Испоручиоцу добара </w:t>
      </w:r>
      <w:r w:rsidRPr="004C3412">
        <w:rPr>
          <w:bCs/>
          <w:color w:val="auto"/>
        </w:rPr>
        <w:t xml:space="preserve">по утврђивању недостатака, најкасније у року од 3 (три) дана од дана пријема опреме.             </w:t>
      </w:r>
    </w:p>
    <w:p w:rsidR="003019D2" w:rsidRDefault="004C3412" w:rsidP="004C3412">
      <w:pPr>
        <w:pStyle w:val="Default"/>
        <w:ind w:firstLine="720"/>
        <w:jc w:val="both"/>
        <w:rPr>
          <w:bCs/>
          <w:color w:val="auto"/>
        </w:rPr>
      </w:pPr>
      <w:r>
        <w:rPr>
          <w:bCs/>
          <w:color w:val="auto"/>
        </w:rPr>
        <w:lastRenderedPageBreak/>
        <w:t xml:space="preserve">Испоручилац добара </w:t>
      </w:r>
      <w:r w:rsidRPr="004C3412">
        <w:rPr>
          <w:bCs/>
          <w:color w:val="auto"/>
        </w:rPr>
        <w:t xml:space="preserve">се обавезује да ће, уколико се рекламација односи на функционалност опреме, отклонити недостатак на стручан начин, о свом трошку, у року од 8 (осам) дана од дана пријема рекламације са Рекламационим записником. </w:t>
      </w:r>
    </w:p>
    <w:p w:rsidR="004C3412" w:rsidRPr="004C3412" w:rsidRDefault="004C3412" w:rsidP="004C3412">
      <w:pPr>
        <w:pStyle w:val="Default"/>
        <w:ind w:firstLine="720"/>
        <w:jc w:val="both"/>
        <w:rPr>
          <w:b/>
          <w:bCs/>
          <w:color w:val="auto"/>
        </w:rPr>
      </w:pPr>
      <w:r w:rsidRPr="004C3412">
        <w:rPr>
          <w:bCs/>
          <w:color w:val="auto"/>
        </w:rPr>
        <w:t>Уколико се рекламација односи на оштећење, опрема ће бити замењена исправном у року од 3 (три) дана</w:t>
      </w:r>
      <w:r w:rsidRPr="004C3412">
        <w:rPr>
          <w:b/>
          <w:bCs/>
          <w:color w:val="auto"/>
        </w:rPr>
        <w:t xml:space="preserve">. </w:t>
      </w:r>
    </w:p>
    <w:p w:rsidR="005A46C7" w:rsidRPr="005A46C7" w:rsidRDefault="00DA5DE7" w:rsidP="005A46C7">
      <w:pPr>
        <w:pStyle w:val="Default"/>
        <w:ind w:firstLine="720"/>
        <w:jc w:val="both"/>
        <w:rPr>
          <w:bCs/>
          <w:color w:val="auto"/>
        </w:rPr>
      </w:pPr>
      <w:r w:rsidRPr="004C3412">
        <w:rPr>
          <w:bCs/>
          <w:color w:val="auto"/>
        </w:rPr>
        <w:t>Уколико се рекламација односи на</w:t>
      </w:r>
      <w:r w:rsidR="005A46C7">
        <w:rPr>
          <w:bCs/>
          <w:color w:val="auto"/>
        </w:rPr>
        <w:t xml:space="preserve"> </w:t>
      </w:r>
      <w:r w:rsidR="005A46C7" w:rsidRPr="00FE7A95">
        <w:t>отклањање застоја</w:t>
      </w:r>
      <w:r w:rsidR="005A46C7">
        <w:t xml:space="preserve"> у раду мониторинг центра, застој ће бити отклоњен у року од </w:t>
      </w:r>
      <w:r w:rsidR="005A46C7" w:rsidRPr="00FE7A95">
        <w:rPr>
          <w:rStyle w:val="Bodytext2Italic"/>
          <w:rFonts w:ascii="Arial" w:hAnsi="Arial" w:cs="Arial"/>
          <w:i w:val="0"/>
          <w:sz w:val="24"/>
          <w:szCs w:val="24"/>
        </w:rPr>
        <w:t xml:space="preserve">максимално </w:t>
      </w:r>
      <w:r w:rsidR="005A46C7" w:rsidRPr="00FE7A95">
        <w:rPr>
          <w:rStyle w:val="Bodytext2Italic"/>
          <w:rFonts w:ascii="Arial" w:hAnsi="Arial" w:cs="Arial"/>
          <w:i w:val="0"/>
          <w:sz w:val="24"/>
          <w:szCs w:val="24"/>
          <w:lang w:val="sr-Cyrl-CS"/>
        </w:rPr>
        <w:t>12</w:t>
      </w:r>
      <w:r w:rsidR="005A46C7" w:rsidRPr="00FE7A95">
        <w:rPr>
          <w:rStyle w:val="Bodytext2Italic"/>
          <w:rFonts w:ascii="Arial" w:hAnsi="Arial" w:cs="Arial"/>
          <w:i w:val="0"/>
          <w:sz w:val="24"/>
          <w:szCs w:val="24"/>
        </w:rPr>
        <w:t xml:space="preserve"> сати</w:t>
      </w:r>
      <w:r w:rsidR="005A46C7">
        <w:rPr>
          <w:rStyle w:val="Bodytext2Italic"/>
          <w:rFonts w:ascii="Arial" w:hAnsi="Arial" w:cs="Arial"/>
          <w:i w:val="0"/>
          <w:sz w:val="24"/>
          <w:szCs w:val="24"/>
        </w:rPr>
        <w:t>.</w:t>
      </w:r>
    </w:p>
    <w:p w:rsidR="00707C86" w:rsidRPr="00DA5DE7" w:rsidRDefault="00707C86" w:rsidP="003E09BE">
      <w:pPr>
        <w:pStyle w:val="Default"/>
        <w:jc w:val="both"/>
        <w:rPr>
          <w:b/>
          <w:bCs/>
          <w:color w:val="auto"/>
        </w:rPr>
      </w:pPr>
    </w:p>
    <w:p w:rsidR="004C3412" w:rsidRDefault="004C3412" w:rsidP="00707C86">
      <w:pPr>
        <w:pStyle w:val="Default"/>
        <w:jc w:val="center"/>
        <w:rPr>
          <w:b/>
          <w:bCs/>
          <w:color w:val="auto"/>
        </w:rPr>
      </w:pPr>
      <w:r w:rsidRPr="004C3412">
        <w:rPr>
          <w:b/>
          <w:bCs/>
          <w:color w:val="auto"/>
        </w:rPr>
        <w:t xml:space="preserve">Члан </w:t>
      </w:r>
      <w:r w:rsidR="003E09BE">
        <w:rPr>
          <w:b/>
          <w:bCs/>
          <w:color w:val="auto"/>
        </w:rPr>
        <w:t>9</w:t>
      </w:r>
      <w:r w:rsidRPr="004C3412">
        <w:rPr>
          <w:b/>
          <w:bCs/>
          <w:color w:val="auto"/>
        </w:rPr>
        <w:t>.</w:t>
      </w:r>
    </w:p>
    <w:p w:rsidR="00707C86" w:rsidRDefault="00707C86" w:rsidP="00707C86">
      <w:pPr>
        <w:pStyle w:val="Default"/>
        <w:jc w:val="both"/>
        <w:rPr>
          <w:b/>
          <w:bCs/>
          <w:color w:val="auto"/>
        </w:rPr>
      </w:pPr>
    </w:p>
    <w:p w:rsidR="00707C86" w:rsidRDefault="004C3412" w:rsidP="00707C86">
      <w:pPr>
        <w:pStyle w:val="Default"/>
        <w:ind w:firstLine="720"/>
        <w:jc w:val="both"/>
        <w:rPr>
          <w:bCs/>
          <w:color w:val="auto"/>
        </w:rPr>
      </w:pPr>
      <w:r w:rsidRPr="00707C86">
        <w:rPr>
          <w:bCs/>
          <w:color w:val="auto"/>
        </w:rPr>
        <w:t xml:space="preserve">За све уочене недостатке – скривене мане, који нису били видљиви у моменту пријема опреме, Наручилац ће рекламацију са Рекламационим записником доставити </w:t>
      </w:r>
      <w:r w:rsidR="00707C86">
        <w:rPr>
          <w:bCs/>
          <w:color w:val="auto"/>
        </w:rPr>
        <w:t>Испоручиоцу</w:t>
      </w:r>
      <w:r w:rsidRPr="00707C86">
        <w:rPr>
          <w:bCs/>
          <w:color w:val="auto"/>
        </w:rPr>
        <w:t xml:space="preserve"> добара најкасније у року од 8 (осам) дана по утврђивању недостатака.            </w:t>
      </w:r>
    </w:p>
    <w:p w:rsidR="004C3412" w:rsidRPr="00707C86" w:rsidRDefault="004C3412" w:rsidP="00707C86">
      <w:pPr>
        <w:pStyle w:val="Default"/>
        <w:ind w:firstLine="720"/>
        <w:jc w:val="both"/>
        <w:rPr>
          <w:bCs/>
          <w:color w:val="auto"/>
        </w:rPr>
      </w:pPr>
      <w:r w:rsidRPr="00707C86">
        <w:rPr>
          <w:bCs/>
          <w:color w:val="auto"/>
        </w:rPr>
        <w:t xml:space="preserve">Испоручилац добара  се обавезује да најкасније у року од 3 (три) дана по пријему рекламације отклони недостатке или опрему са недостацима замени исправном. </w:t>
      </w:r>
    </w:p>
    <w:p w:rsidR="00EE64F9" w:rsidRDefault="004C3412" w:rsidP="00EE64F9">
      <w:pPr>
        <w:pStyle w:val="Default"/>
        <w:ind w:firstLine="720"/>
        <w:jc w:val="both"/>
        <w:rPr>
          <w:b/>
          <w:bCs/>
          <w:color w:val="auto"/>
        </w:rPr>
      </w:pPr>
      <w:r w:rsidRPr="004C3412">
        <w:rPr>
          <w:b/>
          <w:bCs/>
          <w:color w:val="auto"/>
        </w:rPr>
        <w:t xml:space="preserve"> </w:t>
      </w:r>
    </w:p>
    <w:p w:rsidR="004C3412" w:rsidRDefault="004C3412" w:rsidP="00E313BB">
      <w:pPr>
        <w:pStyle w:val="Default"/>
        <w:jc w:val="center"/>
        <w:rPr>
          <w:b/>
          <w:bCs/>
          <w:color w:val="auto"/>
        </w:rPr>
      </w:pPr>
      <w:r w:rsidRPr="004C3412">
        <w:rPr>
          <w:b/>
          <w:bCs/>
          <w:color w:val="auto"/>
        </w:rPr>
        <w:t>Члан 1</w:t>
      </w:r>
      <w:r w:rsidR="003E09BE">
        <w:rPr>
          <w:b/>
          <w:bCs/>
          <w:color w:val="auto"/>
        </w:rPr>
        <w:t>0</w:t>
      </w:r>
      <w:r w:rsidRPr="004C3412">
        <w:rPr>
          <w:b/>
          <w:bCs/>
          <w:color w:val="auto"/>
        </w:rPr>
        <w:t>.</w:t>
      </w:r>
    </w:p>
    <w:p w:rsidR="00707C86" w:rsidRDefault="00707C86" w:rsidP="00707C86">
      <w:pPr>
        <w:pStyle w:val="Default"/>
        <w:jc w:val="both"/>
        <w:rPr>
          <w:b/>
          <w:bCs/>
          <w:color w:val="auto"/>
        </w:rPr>
      </w:pPr>
    </w:p>
    <w:p w:rsidR="00C92DAE" w:rsidRDefault="00C92DAE" w:rsidP="00C92DAE">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C92DAE">
        <w:rPr>
          <w:rFonts w:ascii="Arial" w:hAnsi="Arial" w:cs="Arial"/>
          <w:bCs/>
          <w:color w:val="auto"/>
        </w:rPr>
        <w:t>Испоручилац добара</w:t>
      </w:r>
      <w:r>
        <w:rPr>
          <w:rFonts w:ascii="Arial" w:eastAsiaTheme="minorHAnsi" w:hAnsi="Arial" w:cs="Arial"/>
          <w:kern w:val="0"/>
          <w:lang w:eastAsia="en-US"/>
        </w:rPr>
        <w:t xml:space="preserve"> </w:t>
      </w:r>
      <w:r w:rsidRPr="003A7CFB">
        <w:rPr>
          <w:rFonts w:ascii="Arial" w:eastAsiaTheme="minorHAnsi" w:hAnsi="Arial" w:cs="Arial"/>
          <w:kern w:val="0"/>
          <w:lang w:eastAsia="en-US"/>
        </w:rPr>
        <w:t>се обавезује да приликом потписивањ</w:t>
      </w:r>
      <w:r>
        <w:rPr>
          <w:rFonts w:ascii="Arial" w:eastAsiaTheme="minorHAnsi" w:hAnsi="Arial" w:cs="Arial"/>
          <w:kern w:val="0"/>
          <w:lang w:eastAsia="en-US"/>
        </w:rPr>
        <w:t>а овог уговора преда Наручиоцу м</w:t>
      </w:r>
      <w:r w:rsidRPr="003A7CFB">
        <w:rPr>
          <w:rFonts w:ascii="Arial" w:eastAsiaTheme="minorHAnsi" w:hAnsi="Arial" w:cs="Arial"/>
          <w:kern w:val="0"/>
          <w:lang w:eastAsia="en-US"/>
        </w:rPr>
        <w:t>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Pr>
          <w:rFonts w:ascii="Arial" w:eastAsiaTheme="minorHAnsi" w:hAnsi="Arial" w:cs="Arial"/>
          <w:i/>
          <w:iCs/>
          <w:kern w:val="0"/>
          <w:lang w:eastAsia="en-US"/>
        </w:rPr>
        <w:t xml:space="preserve"> </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sidR="005A3373">
        <w:rPr>
          <w:rFonts w:ascii="Arial" w:eastAsiaTheme="minorHAnsi" w:hAnsi="Arial" w:cs="Arial"/>
          <w:kern w:val="0"/>
          <w:lang w:eastAsia="en-US"/>
        </w:rPr>
        <w:t>реализацију предмета набавке</w:t>
      </w:r>
      <w:r>
        <w:rPr>
          <w:rFonts w:ascii="Arial" w:eastAsiaTheme="minorHAnsi" w:hAnsi="Arial" w:cs="Arial"/>
          <w:kern w:val="0"/>
          <w:lang w:eastAsia="en-US"/>
        </w:rPr>
        <w:t>.</w:t>
      </w:r>
    </w:p>
    <w:p w:rsidR="00EE64F9" w:rsidRPr="00EE64F9" w:rsidRDefault="00EE64F9" w:rsidP="00C92DAE">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EE64F9">
        <w:rPr>
          <w:rFonts w:ascii="Arial" w:eastAsiaTheme="minorHAnsi" w:hAnsi="Arial" w:cs="Arial"/>
          <w:kern w:val="0"/>
          <w:lang w:eastAsia="en-US"/>
        </w:rPr>
        <w:t xml:space="preserve">У случају да </w:t>
      </w:r>
      <w:r w:rsidRPr="00EE64F9">
        <w:rPr>
          <w:rFonts w:ascii="Arial" w:hAnsi="Arial" w:cs="Arial"/>
          <w:bCs/>
          <w:color w:val="auto"/>
        </w:rPr>
        <w:t>Испоручилац добара</w:t>
      </w:r>
      <w:r w:rsidRPr="00EE64F9">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w:t>
      </w:r>
      <w:r>
        <w:rPr>
          <w:rFonts w:ascii="Arial" w:eastAsiaTheme="minorHAnsi" w:hAnsi="Arial" w:cs="Arial"/>
          <w:kern w:val="0"/>
          <w:lang w:eastAsia="en-US"/>
        </w:rPr>
        <w:t>Наручилац</w:t>
      </w:r>
      <w:r w:rsidRPr="00EE64F9">
        <w:rPr>
          <w:rFonts w:ascii="Arial" w:eastAsiaTheme="minorHAnsi" w:hAnsi="Arial" w:cs="Arial"/>
          <w:kern w:val="0"/>
          <w:lang w:eastAsia="en-US"/>
        </w:rPr>
        <w:t xml:space="preserve"> ће активирати </w:t>
      </w:r>
      <w:r w:rsidR="005A3373">
        <w:rPr>
          <w:rFonts w:ascii="Arial" w:eastAsiaTheme="minorHAnsi" w:hAnsi="Arial" w:cs="Arial"/>
          <w:kern w:val="0"/>
          <w:lang w:eastAsia="en-US"/>
        </w:rPr>
        <w:t>меницу</w:t>
      </w:r>
      <w:r w:rsidRPr="00EE64F9">
        <w:rPr>
          <w:rFonts w:ascii="Arial" w:eastAsiaTheme="minorHAnsi" w:hAnsi="Arial" w:cs="Arial"/>
          <w:kern w:val="0"/>
          <w:lang w:eastAsia="en-US"/>
        </w:rPr>
        <w:t xml:space="preserve">.   </w:t>
      </w:r>
    </w:p>
    <w:p w:rsidR="00EE64F9" w:rsidRPr="00EE64F9" w:rsidRDefault="00C92DAE" w:rsidP="00EE64F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EE64F9">
        <w:rPr>
          <w:rFonts w:ascii="Arial" w:hAnsi="Arial" w:cs="Arial"/>
          <w:bCs/>
          <w:color w:val="auto"/>
        </w:rPr>
        <w:t xml:space="preserve">Испоручилац добара </w:t>
      </w:r>
      <w:r w:rsidRPr="00EE64F9">
        <w:rPr>
          <w:rFonts w:ascii="Arial" w:hAnsi="Arial" w:cs="Arial"/>
        </w:rPr>
        <w:t xml:space="preserve">се обавезује </w:t>
      </w:r>
      <w:r w:rsidRPr="00EE64F9">
        <w:rPr>
          <w:rFonts w:ascii="Arial" w:hAnsi="Arial" w:cs="Arial"/>
          <w:color w:val="auto"/>
        </w:rPr>
        <w:t>да у т</w:t>
      </w:r>
      <w:r w:rsidR="00EE64F9" w:rsidRPr="00EE64F9">
        <w:rPr>
          <w:rFonts w:ascii="Arial" w:hAnsi="Arial" w:cs="Arial"/>
          <w:color w:val="auto"/>
        </w:rPr>
        <w:t>р</w:t>
      </w:r>
      <w:r w:rsidRPr="00EE64F9">
        <w:rPr>
          <w:rFonts w:ascii="Arial" w:hAnsi="Arial" w:cs="Arial"/>
          <w:color w:val="auto"/>
        </w:rPr>
        <w:t>енутку примопредаје предмета јавне набавке</w:t>
      </w:r>
      <w:r w:rsidRPr="00EE64F9">
        <w:rPr>
          <w:rFonts w:ascii="Arial" w:hAnsi="Arial" w:cs="Arial"/>
          <w:color w:val="FF0000"/>
        </w:rPr>
        <w:t xml:space="preserve"> </w:t>
      </w:r>
      <w:r w:rsidRPr="00EE64F9">
        <w:rPr>
          <w:rFonts w:ascii="Arial" w:hAnsi="Arial" w:cs="Arial"/>
        </w:rPr>
        <w:t xml:space="preserve">преда Наручиоцу </w:t>
      </w:r>
      <w:r w:rsidRPr="00EE64F9">
        <w:rPr>
          <w:rFonts w:ascii="Arial" w:eastAsiaTheme="minorHAnsi" w:hAnsi="Arial" w:cs="Arial"/>
          <w:lang w:eastAsia="en-US"/>
        </w:rPr>
        <w:t xml:space="preserve">меницу са меничним овлашћењем </w:t>
      </w:r>
      <w:r w:rsidRPr="00EE64F9">
        <w:rPr>
          <w:rFonts w:ascii="Arial" w:hAnsi="Arial" w:cs="Arial"/>
        </w:rPr>
        <w:t xml:space="preserve">за отклањање недостатака у гарантном року, </w:t>
      </w:r>
      <w:r w:rsidRPr="00EE64F9">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EE64F9">
        <w:rPr>
          <w:rFonts w:ascii="Arial" w:eastAsiaTheme="minorHAnsi" w:hAnsi="Arial" w:cs="Arial"/>
          <w:i/>
          <w:iCs/>
          <w:lang w:eastAsia="en-US"/>
        </w:rPr>
        <w:t xml:space="preserve">. </w:t>
      </w:r>
      <w:r w:rsidRPr="00EE64F9">
        <w:rPr>
          <w:rFonts w:ascii="Arial" w:eastAsiaTheme="minorHAnsi" w:hAnsi="Arial" w:cs="Arial"/>
          <w:lang w:eastAsia="en-US"/>
        </w:rPr>
        <w:t xml:space="preserve">Меница мора бити са клаузулама </w:t>
      </w:r>
      <w:r w:rsidRPr="00EE64F9">
        <w:rPr>
          <w:rFonts w:ascii="Arial" w:eastAsiaTheme="minorHAnsi" w:hAnsi="Arial" w:cs="Arial"/>
          <w:b/>
          <w:bCs/>
          <w:i/>
          <w:iCs/>
          <w:lang w:eastAsia="en-US"/>
        </w:rPr>
        <w:t xml:space="preserve">– </w:t>
      </w:r>
      <w:r w:rsidRPr="00EE64F9">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EE64F9">
        <w:rPr>
          <w:rFonts w:ascii="Arial" w:hAnsi="Arial" w:cs="Arial"/>
        </w:rPr>
        <w:t>од 5% од укупне вредности уговора</w:t>
      </w:r>
      <w:r w:rsidR="00EE64F9" w:rsidRPr="00EE64F9">
        <w:rPr>
          <w:rFonts w:ascii="Arial" w:eastAsiaTheme="minorHAnsi" w:hAnsi="Arial" w:cs="Arial"/>
          <w:kern w:val="0"/>
          <w:lang w:eastAsia="en-US"/>
        </w:rPr>
        <w:t xml:space="preserve"> без пдв-а, са роком важења </w:t>
      </w:r>
      <w:r w:rsidR="00EE64F9" w:rsidRPr="00EE64F9">
        <w:rPr>
          <w:rFonts w:ascii="Arial" w:eastAsiaTheme="minorHAnsi" w:hAnsi="Arial" w:cs="Arial"/>
          <w:kern w:val="0"/>
          <w:lang w:val="sr-Cyrl-CS" w:eastAsia="en-US"/>
        </w:rPr>
        <w:t>3</w:t>
      </w:r>
      <w:r w:rsidR="00EE64F9" w:rsidRPr="00EE64F9">
        <w:rPr>
          <w:rFonts w:ascii="Arial" w:eastAsiaTheme="minorHAnsi" w:hAnsi="Arial" w:cs="Arial"/>
          <w:kern w:val="0"/>
          <w:lang w:eastAsia="en-US"/>
        </w:rPr>
        <w:t>0 дана дужим од уговореног гарантног рока,</w:t>
      </w:r>
      <w:r w:rsidR="00EE64F9" w:rsidRPr="00EE64F9">
        <w:t xml:space="preserve"> </w:t>
      </w:r>
      <w:r w:rsidR="00EE64F9" w:rsidRPr="00EE64F9">
        <w:rPr>
          <w:rFonts w:ascii="Arial" w:eastAsiaTheme="minorHAnsi" w:hAnsi="Arial" w:cs="Arial"/>
          <w:kern w:val="0"/>
          <w:lang w:eastAsia="en-US"/>
        </w:rPr>
        <w:t>утврђеног на основу потписаног Записника о комплетном извршењу посла</w:t>
      </w:r>
    </w:p>
    <w:p w:rsidR="003E09BE" w:rsidRPr="003A6FE0" w:rsidRDefault="00EE64F9" w:rsidP="009E30BF">
      <w:pPr>
        <w:pStyle w:val="Default"/>
        <w:ind w:firstLine="720"/>
        <w:jc w:val="both"/>
      </w:pPr>
      <w:r>
        <w:t>Наручилац</w:t>
      </w:r>
      <w:r w:rsidRPr="00EE64F9">
        <w:t xml:space="preserve"> ће бланко меницу за отклањање недостатака у гарантном року уновчити у случају да </w:t>
      </w:r>
      <w:r w:rsidR="00E313BB">
        <w:t xml:space="preserve">Испоручилац добара </w:t>
      </w:r>
      <w:r w:rsidRPr="00EE64F9">
        <w:t xml:space="preserve">не изврши обавезу отклањања </w:t>
      </w:r>
      <w:r w:rsidR="00E313BB" w:rsidRPr="003A6FE0">
        <w:t>недостатака у гарантном року.</w:t>
      </w:r>
    </w:p>
    <w:p w:rsidR="009E30BF" w:rsidRPr="003A6FE0" w:rsidRDefault="009E30BF" w:rsidP="009E30BF">
      <w:pPr>
        <w:pStyle w:val="Default"/>
        <w:ind w:firstLine="720"/>
        <w:jc w:val="both"/>
      </w:pPr>
    </w:p>
    <w:p w:rsidR="00CB4680" w:rsidRDefault="00E662F8" w:rsidP="00E662F8">
      <w:pPr>
        <w:pStyle w:val="Default"/>
        <w:jc w:val="center"/>
        <w:rPr>
          <w:b/>
          <w:bCs/>
          <w:color w:val="auto"/>
          <w:lang w:val="sr-Cyrl-CS"/>
        </w:rPr>
      </w:pPr>
      <w:r w:rsidRPr="00815E97">
        <w:rPr>
          <w:b/>
          <w:bCs/>
          <w:color w:val="auto"/>
        </w:rPr>
        <w:lastRenderedPageBreak/>
        <w:t>Члан 1</w:t>
      </w:r>
      <w:r w:rsidR="003E09BE">
        <w:rPr>
          <w:b/>
          <w:bCs/>
          <w:color w:val="auto"/>
        </w:rPr>
        <w:t>1</w:t>
      </w:r>
      <w:r>
        <w:rPr>
          <w:b/>
          <w:bCs/>
          <w:color w:val="auto"/>
          <w:lang w:val="sr-Cyrl-CS"/>
        </w:rPr>
        <w:t>.</w:t>
      </w:r>
    </w:p>
    <w:p w:rsidR="00E313BB" w:rsidRDefault="00E313BB" w:rsidP="00E662F8">
      <w:pPr>
        <w:pStyle w:val="Default"/>
        <w:jc w:val="center"/>
        <w:rPr>
          <w:b/>
          <w:bCs/>
          <w:color w:val="auto"/>
          <w:lang w:val="sr-Cyrl-CS"/>
        </w:rPr>
      </w:pPr>
    </w:p>
    <w:p w:rsidR="00E313BB" w:rsidRDefault="00E313BB" w:rsidP="00E313BB">
      <w:pPr>
        <w:pStyle w:val="Default"/>
        <w:ind w:firstLine="720"/>
        <w:jc w:val="both"/>
        <w:rPr>
          <w:color w:val="auto"/>
          <w:lang w:val="sr-Cyrl-CS"/>
        </w:rPr>
      </w:pPr>
      <w:r w:rsidRPr="00E313BB">
        <w:rPr>
          <w:color w:val="auto"/>
          <w:lang w:val="sr-Cyrl-CS"/>
        </w:rPr>
        <w:t xml:space="preserve">Уколико </w:t>
      </w:r>
      <w:r>
        <w:rPr>
          <w:color w:val="auto"/>
          <w:lang w:val="sr-Cyrl-CS"/>
        </w:rPr>
        <w:t xml:space="preserve">Испоручилац добара </w:t>
      </w:r>
      <w:r w:rsidRPr="00E313BB">
        <w:rPr>
          <w:color w:val="auto"/>
          <w:lang w:val="sr-Cyrl-CS"/>
        </w:rPr>
        <w:t xml:space="preserve"> касни са извршењем својих обавеза из члана </w:t>
      </w:r>
      <w:r w:rsidR="00064668">
        <w:rPr>
          <w:color w:val="auto"/>
          <w:lang w:val="sr-Cyrl-CS"/>
        </w:rPr>
        <w:t>4</w:t>
      </w:r>
      <w:r w:rsidRPr="00E313BB">
        <w:rPr>
          <w:color w:val="auto"/>
          <w:lang w:val="sr-Cyrl-CS"/>
        </w:rPr>
        <w:t xml:space="preserve">. став 1, </w:t>
      </w:r>
      <w:r w:rsidR="000A5B28">
        <w:rPr>
          <w:color w:val="auto"/>
        </w:rPr>
        <w:t xml:space="preserve">члан 7.став 2, </w:t>
      </w:r>
      <w:r w:rsidRPr="00E313BB">
        <w:rPr>
          <w:color w:val="auto"/>
          <w:lang w:val="sr-Cyrl-CS"/>
        </w:rPr>
        <w:t>члана 8. став 2</w:t>
      </w:r>
      <w:r w:rsidR="00064668">
        <w:rPr>
          <w:color w:val="auto"/>
          <w:lang w:val="sr-Cyrl-CS"/>
        </w:rPr>
        <w:t xml:space="preserve"> и 3 и </w:t>
      </w:r>
      <w:r w:rsidRPr="00E313BB">
        <w:rPr>
          <w:color w:val="auto"/>
          <w:lang w:val="sr-Cyrl-CS"/>
        </w:rPr>
        <w:t>члана 9. став 2</w:t>
      </w:r>
      <w:r w:rsidR="00064668">
        <w:rPr>
          <w:color w:val="auto"/>
          <w:lang w:val="sr-Cyrl-CS"/>
        </w:rPr>
        <w:t xml:space="preserve">. </w:t>
      </w:r>
      <w:r w:rsidRPr="00E313BB">
        <w:rPr>
          <w:color w:val="auto"/>
          <w:lang w:val="sr-Cyrl-CS"/>
        </w:rPr>
        <w:t xml:space="preserve">овог уговора, дужан је да за сваки дан закашњења плати </w:t>
      </w:r>
      <w:r>
        <w:rPr>
          <w:color w:val="auto"/>
          <w:lang w:val="sr-Cyrl-CS"/>
        </w:rPr>
        <w:t>Наручиоцу</w:t>
      </w:r>
      <w:r w:rsidRPr="00E313BB">
        <w:rPr>
          <w:color w:val="auto"/>
          <w:lang w:val="sr-Cyrl-CS"/>
        </w:rPr>
        <w:t xml:space="preserve">, на име уговорне казне, износ од 0,5% од вредности опреме без обрачунатог ПДВ-а, која се не може ставити у функцију.           </w:t>
      </w:r>
    </w:p>
    <w:p w:rsidR="00E313BB" w:rsidRDefault="00E313BB" w:rsidP="00E313BB">
      <w:pPr>
        <w:pStyle w:val="Default"/>
        <w:ind w:firstLine="720"/>
        <w:jc w:val="both"/>
        <w:rPr>
          <w:color w:val="auto"/>
          <w:lang w:val="sr-Cyrl-CS"/>
        </w:rPr>
      </w:pPr>
      <w:r w:rsidRPr="00E313BB">
        <w:rPr>
          <w:color w:val="auto"/>
          <w:lang w:val="sr-Cyrl-CS"/>
        </w:rPr>
        <w:t xml:space="preserve">Укупна висина уговорне казне, коју по основу из претходног става </w:t>
      </w:r>
      <w:r>
        <w:rPr>
          <w:color w:val="auto"/>
          <w:lang w:val="sr-Cyrl-CS"/>
        </w:rPr>
        <w:t xml:space="preserve">Испоручилац добара </w:t>
      </w:r>
      <w:r w:rsidRPr="00E313BB">
        <w:rPr>
          <w:color w:val="auto"/>
          <w:lang w:val="sr-Cyrl-CS"/>
        </w:rPr>
        <w:t xml:space="preserve">плаћа </w:t>
      </w:r>
      <w:r>
        <w:rPr>
          <w:color w:val="auto"/>
          <w:lang w:val="sr-Cyrl-CS"/>
        </w:rPr>
        <w:t>Наручиоцу</w:t>
      </w:r>
      <w:r w:rsidRPr="00E313BB">
        <w:rPr>
          <w:color w:val="auto"/>
          <w:lang w:val="sr-Cyrl-CS"/>
        </w:rPr>
        <w:t>, може да износи  највише до 10% од укупне уговорене вредности без обрачунатог ПДВ</w:t>
      </w:r>
      <w:r>
        <w:rPr>
          <w:color w:val="auto"/>
          <w:lang w:val="sr-Cyrl-CS"/>
        </w:rPr>
        <w:t>-</w:t>
      </w:r>
      <w:r w:rsidRPr="00E313BB">
        <w:rPr>
          <w:color w:val="auto"/>
          <w:lang w:val="sr-Cyrl-CS"/>
        </w:rPr>
        <w:t xml:space="preserve">а. </w:t>
      </w:r>
    </w:p>
    <w:p w:rsidR="00E313BB" w:rsidRDefault="00E313BB" w:rsidP="00E313BB">
      <w:pPr>
        <w:pStyle w:val="Default"/>
        <w:ind w:firstLine="720"/>
        <w:jc w:val="both"/>
        <w:rPr>
          <w:color w:val="auto"/>
          <w:lang w:val="sr-Cyrl-CS"/>
        </w:rPr>
      </w:pPr>
    </w:p>
    <w:p w:rsidR="00E313BB" w:rsidRDefault="00E313BB" w:rsidP="00E313BB">
      <w:pPr>
        <w:pStyle w:val="Default"/>
        <w:jc w:val="center"/>
        <w:rPr>
          <w:b/>
          <w:color w:val="auto"/>
          <w:lang w:val="sr-Cyrl-CS"/>
        </w:rPr>
      </w:pPr>
      <w:r w:rsidRPr="00E313BB">
        <w:rPr>
          <w:b/>
          <w:color w:val="auto"/>
          <w:lang w:val="sr-Cyrl-CS"/>
        </w:rPr>
        <w:t>Члан 1</w:t>
      </w:r>
      <w:r w:rsidR="003E09BE">
        <w:rPr>
          <w:b/>
          <w:color w:val="auto"/>
        </w:rPr>
        <w:t>2</w:t>
      </w:r>
      <w:r w:rsidRPr="00E313BB">
        <w:rPr>
          <w:b/>
          <w:color w:val="auto"/>
          <w:lang w:val="sr-Cyrl-CS"/>
        </w:rPr>
        <w:t>.</w:t>
      </w:r>
    </w:p>
    <w:p w:rsidR="00E313BB" w:rsidRPr="00E313BB" w:rsidRDefault="00E313BB" w:rsidP="00E313BB">
      <w:pPr>
        <w:pStyle w:val="Default"/>
        <w:jc w:val="center"/>
        <w:rPr>
          <w:b/>
          <w:color w:val="auto"/>
          <w:lang w:val="sr-Cyrl-CS"/>
        </w:rPr>
      </w:pPr>
    </w:p>
    <w:p w:rsidR="00E313BB" w:rsidRPr="00E313BB" w:rsidRDefault="00E313BB" w:rsidP="00E313BB">
      <w:pPr>
        <w:pStyle w:val="Default"/>
        <w:ind w:firstLine="720"/>
        <w:jc w:val="both"/>
        <w:rPr>
          <w:color w:val="auto"/>
          <w:lang w:val="sr-Cyrl-CS"/>
        </w:rPr>
      </w:pPr>
      <w:r w:rsidRPr="00E313BB">
        <w:rPr>
          <w:color w:val="auto"/>
          <w:lang w:val="sr-Cyrl-CS"/>
        </w:rPr>
        <w:t xml:space="preserve">Уколико </w:t>
      </w:r>
      <w:r>
        <w:rPr>
          <w:color w:val="auto"/>
          <w:lang w:val="sr-Cyrl-CS"/>
        </w:rPr>
        <w:t>Наручилац</w:t>
      </w:r>
      <w:r w:rsidRPr="00E313BB">
        <w:rPr>
          <w:color w:val="auto"/>
          <w:lang w:val="sr-Cyrl-CS"/>
        </w:rPr>
        <w:t xml:space="preserve"> у уговореном року не исплати цену робе из члана 2. овог уговора, обавезан је да за сваки дан закашњења плати </w:t>
      </w:r>
      <w:r>
        <w:rPr>
          <w:color w:val="auto"/>
          <w:lang w:val="sr-Cyrl-CS"/>
        </w:rPr>
        <w:t xml:space="preserve">Испоручиоцу добара </w:t>
      </w:r>
      <w:r w:rsidRPr="00E313BB">
        <w:rPr>
          <w:color w:val="auto"/>
          <w:lang w:val="sr-Cyrl-CS"/>
        </w:rPr>
        <w:t xml:space="preserve"> законску затезну камату. </w:t>
      </w:r>
    </w:p>
    <w:p w:rsidR="00E16430" w:rsidRPr="00E313BB" w:rsidRDefault="00E16430" w:rsidP="00E313BB">
      <w:pPr>
        <w:pStyle w:val="Default"/>
        <w:jc w:val="center"/>
        <w:rPr>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E662F8">
        <w:rPr>
          <w:b/>
          <w:bCs/>
          <w:color w:val="auto"/>
        </w:rPr>
        <w:t>1</w:t>
      </w:r>
      <w:r w:rsidR="003E09BE">
        <w:rPr>
          <w:b/>
          <w:bCs/>
          <w:color w:val="auto"/>
        </w:rPr>
        <w:t>3</w:t>
      </w:r>
      <w:r w:rsidRPr="00815E97">
        <w:rPr>
          <w:b/>
          <w:bCs/>
          <w:color w:val="auto"/>
        </w:rPr>
        <w:t>.</w:t>
      </w:r>
    </w:p>
    <w:p w:rsidR="00E16430" w:rsidRPr="00E16430" w:rsidRDefault="00E16430" w:rsidP="00E16430">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За све што није регулисано овим Уговором примењиваће се</w:t>
      </w:r>
      <w:r w:rsidR="00E313BB" w:rsidRPr="00E313BB">
        <w:rPr>
          <w:color w:val="auto"/>
          <w:lang w:val="sr-Cyrl-CS"/>
        </w:rPr>
        <w:t xml:space="preserve"> </w:t>
      </w:r>
      <w:r w:rsidR="00E313BB">
        <w:rPr>
          <w:color w:val="auto"/>
          <w:lang w:val="sr-Cyrl-CS"/>
        </w:rPr>
        <w:t>Закон о облигационим односима, као и други важећи</w:t>
      </w:r>
      <w:r w:rsidRPr="00815E97">
        <w:rPr>
          <w:color w:val="auto"/>
        </w:rPr>
        <w:t xml:space="preserve"> прописи који регулишу уговорену врсту посла. </w:t>
      </w:r>
    </w:p>
    <w:p w:rsidR="00E16430" w:rsidRPr="00E16430" w:rsidRDefault="00E16430" w:rsidP="00817464">
      <w:pPr>
        <w:pStyle w:val="Default"/>
        <w:jc w:val="both"/>
        <w:rPr>
          <w:color w:val="auto"/>
          <w:lang w:val="sr-Cyrl-CS"/>
        </w:rPr>
      </w:pPr>
    </w:p>
    <w:p w:rsidR="00817464" w:rsidRDefault="00817464" w:rsidP="00E16430">
      <w:pPr>
        <w:pStyle w:val="Default"/>
        <w:jc w:val="center"/>
        <w:rPr>
          <w:b/>
          <w:bCs/>
          <w:color w:val="auto"/>
          <w:lang w:val="sr-Cyrl-CS"/>
        </w:rPr>
      </w:pPr>
      <w:r w:rsidRPr="00815E97">
        <w:rPr>
          <w:b/>
          <w:bCs/>
          <w:color w:val="auto"/>
        </w:rPr>
        <w:t>Члан 1</w:t>
      </w:r>
      <w:r w:rsidR="003E09BE">
        <w:rPr>
          <w:b/>
          <w:bCs/>
          <w:color w:val="auto"/>
        </w:rPr>
        <w:t>4</w:t>
      </w:r>
      <w:r w:rsidRPr="00815E97">
        <w:rPr>
          <w:b/>
          <w:bCs/>
          <w:color w:val="auto"/>
        </w:rPr>
        <w:t>.</w:t>
      </w:r>
    </w:p>
    <w:p w:rsidR="00E16430" w:rsidRPr="00E16430" w:rsidRDefault="00E16430" w:rsidP="00E16430">
      <w:pPr>
        <w:pStyle w:val="Default"/>
        <w:jc w:val="center"/>
        <w:rPr>
          <w:color w:val="auto"/>
          <w:lang w:val="sr-Cyrl-CS"/>
        </w:rPr>
      </w:pPr>
    </w:p>
    <w:p w:rsidR="00C67CD9" w:rsidRPr="0038061C" w:rsidRDefault="00817464" w:rsidP="0038061C">
      <w:pPr>
        <w:pStyle w:val="Default"/>
        <w:ind w:firstLine="720"/>
        <w:jc w:val="both"/>
        <w:rPr>
          <w:color w:val="auto"/>
          <w:lang w:val="sr-Cyrl-CS"/>
        </w:rPr>
      </w:pPr>
      <w:r w:rsidRPr="00815E97">
        <w:rPr>
          <w:color w:val="auto"/>
        </w:rPr>
        <w:t xml:space="preserve">Уговорне стране су сагласне да све евентуалне спорове по овом Уговору решавају споразумно, а у случају да споразум не постигну, спор ће се решити пред стварно </w:t>
      </w:r>
      <w:r w:rsidR="00FB2023">
        <w:rPr>
          <w:color w:val="auto"/>
        </w:rPr>
        <w:t xml:space="preserve">надлежним </w:t>
      </w:r>
      <w:r w:rsidR="00FB2023">
        <w:rPr>
          <w:color w:val="auto"/>
          <w:lang w:val="sr-Cyrl-CS"/>
        </w:rPr>
        <w:t>с</w:t>
      </w:r>
      <w:r w:rsidR="00FB2023">
        <w:rPr>
          <w:color w:val="auto"/>
        </w:rPr>
        <w:t>удом</w:t>
      </w:r>
      <w:r w:rsidR="00FB2023">
        <w:rPr>
          <w:color w:val="auto"/>
          <w:lang w:val="sr-Cyrl-CS"/>
        </w:rPr>
        <w:t xml:space="preserve"> у Крагујевцу.</w:t>
      </w:r>
    </w:p>
    <w:p w:rsidR="00C67CD9" w:rsidRPr="00C67CD9" w:rsidRDefault="00C67CD9" w:rsidP="008A2F62">
      <w:pPr>
        <w:jc w:val="both"/>
        <w:rPr>
          <w:rFonts w:ascii="Arial" w:hAnsi="Arial" w:cs="Arial"/>
          <w:bCs/>
          <w:iCs/>
        </w:rPr>
      </w:pPr>
    </w:p>
    <w:p w:rsidR="00E313BB" w:rsidRDefault="00E313BB" w:rsidP="00E313BB">
      <w:pPr>
        <w:pStyle w:val="Default"/>
        <w:jc w:val="center"/>
        <w:rPr>
          <w:b/>
          <w:bCs/>
          <w:color w:val="auto"/>
          <w:lang w:val="sr-Cyrl-CS"/>
        </w:rPr>
      </w:pPr>
      <w:r w:rsidRPr="00815E97">
        <w:rPr>
          <w:b/>
          <w:bCs/>
          <w:color w:val="auto"/>
        </w:rPr>
        <w:t>Члан 1</w:t>
      </w:r>
      <w:r w:rsidR="003E09BE">
        <w:rPr>
          <w:b/>
          <w:bCs/>
          <w:color w:val="auto"/>
        </w:rPr>
        <w:t>5</w:t>
      </w:r>
      <w:r w:rsidRPr="00815E97">
        <w:rPr>
          <w:b/>
          <w:bCs/>
          <w:color w:val="auto"/>
        </w:rPr>
        <w:t>.</w:t>
      </w:r>
    </w:p>
    <w:p w:rsidR="008A2F62" w:rsidRDefault="008A2F62" w:rsidP="008A2F62">
      <w:pPr>
        <w:jc w:val="both"/>
        <w:rPr>
          <w:rFonts w:ascii="Arial" w:hAnsi="Arial" w:cs="Arial"/>
          <w:bCs/>
          <w:iCs/>
        </w:rPr>
      </w:pPr>
    </w:p>
    <w:p w:rsidR="00E313BB" w:rsidRPr="00C67CD9" w:rsidRDefault="00E313BB" w:rsidP="00E313BB">
      <w:pPr>
        <w:ind w:firstLine="720"/>
        <w:jc w:val="both"/>
        <w:rPr>
          <w:rFonts w:ascii="Arial" w:hAnsi="Arial" w:cs="Arial"/>
          <w:bCs/>
          <w:iCs/>
        </w:rPr>
      </w:pPr>
      <w:r>
        <w:rPr>
          <w:rFonts w:ascii="Arial" w:hAnsi="Arial" w:cs="Arial"/>
          <w:bCs/>
          <w:iCs/>
        </w:rPr>
        <w:t xml:space="preserve">Овај уговор је сачињен у </w:t>
      </w:r>
      <w:r w:rsidR="00C67CD9">
        <w:rPr>
          <w:rFonts w:ascii="Arial" w:hAnsi="Arial" w:cs="Arial"/>
          <w:bCs/>
          <w:iCs/>
        </w:rPr>
        <w:t>5</w:t>
      </w:r>
      <w:r>
        <w:rPr>
          <w:rFonts w:ascii="Arial" w:hAnsi="Arial" w:cs="Arial"/>
          <w:bCs/>
          <w:iCs/>
        </w:rPr>
        <w:t xml:space="preserve"> (</w:t>
      </w:r>
      <w:r w:rsidR="00C67CD9">
        <w:rPr>
          <w:rFonts w:ascii="Arial" w:hAnsi="Arial" w:cs="Arial"/>
          <w:bCs/>
          <w:iCs/>
        </w:rPr>
        <w:t>пет) истоветних</w:t>
      </w:r>
      <w:r>
        <w:rPr>
          <w:rFonts w:ascii="Arial" w:hAnsi="Arial" w:cs="Arial"/>
          <w:bCs/>
          <w:iCs/>
        </w:rPr>
        <w:t xml:space="preserve"> пример</w:t>
      </w:r>
      <w:r w:rsidR="00C67CD9">
        <w:rPr>
          <w:rFonts w:ascii="Arial" w:hAnsi="Arial" w:cs="Arial"/>
          <w:bCs/>
          <w:iCs/>
        </w:rPr>
        <w:t>а</w:t>
      </w:r>
      <w:r w:rsidRPr="00E313BB">
        <w:rPr>
          <w:rFonts w:ascii="Arial" w:hAnsi="Arial" w:cs="Arial"/>
          <w:bCs/>
          <w:iCs/>
        </w:rPr>
        <w:t>ка</w:t>
      </w:r>
      <w:r>
        <w:rPr>
          <w:rFonts w:ascii="Arial" w:hAnsi="Arial" w:cs="Arial"/>
          <w:bCs/>
          <w:iCs/>
        </w:rPr>
        <w:t>,</w:t>
      </w:r>
      <w:r w:rsidRPr="00E313BB">
        <w:rPr>
          <w:rFonts w:ascii="Arial" w:hAnsi="Arial" w:cs="Arial"/>
          <w:bCs/>
          <w:iCs/>
        </w:rPr>
        <w:t xml:space="preserve"> </w:t>
      </w:r>
      <w:r w:rsidR="00C67CD9">
        <w:rPr>
          <w:rFonts w:ascii="Arial" w:hAnsi="Arial" w:cs="Arial"/>
          <w:bCs/>
          <w:iCs/>
        </w:rPr>
        <w:t>од чега 3 (три) примерка за Наручиоца, а 2 (два) за Испоручиоца.</w:t>
      </w:r>
    </w:p>
    <w:p w:rsidR="00E313BB" w:rsidRPr="00E313BB" w:rsidRDefault="00E313BB" w:rsidP="00E313BB">
      <w:pPr>
        <w:jc w:val="both"/>
        <w:rPr>
          <w:rFonts w:ascii="Arial" w:hAnsi="Arial" w:cs="Arial"/>
          <w:bCs/>
          <w:iCs/>
        </w:rPr>
      </w:pPr>
      <w:r w:rsidRPr="00E313BB">
        <w:rPr>
          <w:rFonts w:ascii="Arial" w:hAnsi="Arial" w:cs="Arial"/>
          <w:bCs/>
          <w:iCs/>
        </w:rPr>
        <w:t xml:space="preserve"> </w:t>
      </w:r>
    </w:p>
    <w:p w:rsidR="008A2F62" w:rsidRPr="009779A6" w:rsidRDefault="008A2F62" w:rsidP="009779A6">
      <w:pPr>
        <w:pStyle w:val="Heading2"/>
        <w:tabs>
          <w:tab w:val="clear" w:pos="0"/>
          <w:tab w:val="left" w:pos="7740"/>
        </w:tabs>
        <w:ind w:left="0" w:firstLine="0"/>
        <w:jc w:val="left"/>
        <w:rPr>
          <w:rFonts w:ascii="Arial" w:eastAsia="Arial Unicode MS" w:hAnsi="Arial" w:cs="Arial"/>
          <w:b w:val="0"/>
          <w:iCs/>
          <w:sz w:val="24"/>
        </w:rPr>
      </w:pPr>
    </w:p>
    <w:p w:rsidR="008A2F62" w:rsidRPr="0071502A" w:rsidRDefault="00E662F8"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8A2F62" w:rsidRPr="0071502A">
        <w:rPr>
          <w:rFonts w:ascii="Arial" w:hAnsi="Arial" w:cs="Arial"/>
          <w:sz w:val="24"/>
          <w:lang w:val="ru-RU"/>
        </w:rPr>
        <w:t xml:space="preserve">НАРУЧИЛАЦ </w:t>
      </w:r>
      <w:r w:rsidR="008A2F62" w:rsidRPr="0071502A">
        <w:rPr>
          <w:rFonts w:ascii="Arial" w:hAnsi="Arial" w:cs="Arial"/>
          <w:sz w:val="24"/>
          <w:lang w:val="sr-Cyrl-CS"/>
        </w:rPr>
        <w:t xml:space="preserve">               </w:t>
      </w:r>
      <w:r>
        <w:rPr>
          <w:rFonts w:ascii="Arial" w:hAnsi="Arial" w:cs="Arial"/>
          <w:sz w:val="24"/>
          <w:lang w:val="sr-Cyrl-CS"/>
        </w:rPr>
        <w:t xml:space="preserve">                               </w:t>
      </w:r>
      <w:r w:rsidR="008A2F62" w:rsidRPr="0071502A">
        <w:rPr>
          <w:rFonts w:ascii="Arial" w:hAnsi="Arial" w:cs="Arial"/>
          <w:sz w:val="24"/>
          <w:lang w:val="sr-Cyrl-CS"/>
        </w:rPr>
        <w:t xml:space="preserve">     </w:t>
      </w:r>
      <w:r w:rsidR="00C67CD9">
        <w:rPr>
          <w:rFonts w:ascii="Arial" w:hAnsi="Arial" w:cs="Arial"/>
          <w:sz w:val="24"/>
          <w:lang w:val="sr-Cyrl-CS"/>
        </w:rPr>
        <w:t xml:space="preserve">      </w:t>
      </w:r>
      <w:r w:rsidR="00364335">
        <w:rPr>
          <w:rFonts w:ascii="Arial" w:hAnsi="Arial" w:cs="Arial"/>
          <w:sz w:val="24"/>
          <w:lang w:val="sr-Cyrl-CS"/>
        </w:rPr>
        <w:t xml:space="preserve">   </w:t>
      </w:r>
      <w:r w:rsidR="00817464">
        <w:rPr>
          <w:rFonts w:ascii="Arial" w:hAnsi="Arial" w:cs="Arial"/>
          <w:sz w:val="24"/>
          <w:lang w:val="ru-RU"/>
        </w:rPr>
        <w:t>ИСПОРУЧИЛАЦ</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sidR="00243858">
        <w:rPr>
          <w:rFonts w:ascii="Arial" w:hAnsi="Arial" w:cs="Arial"/>
          <w:lang w:val="sr-Cyrl-CS"/>
        </w:rPr>
        <w:t>Никола Несторовић</w:t>
      </w:r>
      <w:r w:rsidR="008A2F62">
        <w:rPr>
          <w:rFonts w:ascii="Arial" w:hAnsi="Arial" w:cs="Arial"/>
          <w:lang w:val="sr-Cyrl-CS"/>
        </w:rPr>
        <w:t xml:space="preserve">, </w:t>
      </w:r>
      <w:r w:rsidR="00243858">
        <w:rPr>
          <w:rFonts w:ascii="Arial" w:hAnsi="Arial" w:cs="Arial"/>
          <w:lang w:val="sr-Cyrl-CS"/>
        </w:rPr>
        <w:t>начелник</w:t>
      </w:r>
      <w:r w:rsidR="008A2F62" w:rsidRPr="0071502A">
        <w:rPr>
          <w:rFonts w:ascii="Arial" w:hAnsi="Arial" w:cs="Arial"/>
          <w:lang w:val="sr-Cyrl-CS"/>
        </w:rPr>
        <w:t xml:space="preserve"> </w:t>
      </w:r>
    </w:p>
    <w:p w:rsidR="008A2F62" w:rsidRDefault="008A2F62" w:rsidP="008A2F62">
      <w:pPr>
        <w:suppressAutoHyphens w:val="0"/>
        <w:autoSpaceDE w:val="0"/>
        <w:autoSpaceDN w:val="0"/>
        <w:adjustRightInd w:val="0"/>
        <w:spacing w:line="240" w:lineRule="auto"/>
        <w:rPr>
          <w:rFonts w:ascii="Arial" w:eastAsia="Times New Roman" w:hAnsi="Arial" w:cs="Arial"/>
          <w:color w:val="auto"/>
          <w:kern w:val="0"/>
          <w:lang w:eastAsia="en-US"/>
        </w:rPr>
      </w:pPr>
    </w:p>
    <w:p w:rsidR="008A2F62" w:rsidRDefault="008A2F62" w:rsidP="00134106">
      <w:pPr>
        <w:pStyle w:val="ListParagraph"/>
        <w:tabs>
          <w:tab w:val="left" w:pos="680"/>
        </w:tabs>
        <w:ind w:left="0"/>
        <w:jc w:val="both"/>
        <w:rPr>
          <w:rFonts w:ascii="Arial" w:eastAsia="TimesNewRomanPSMT" w:hAnsi="Arial" w:cs="Arial"/>
          <w:bCs/>
          <w:lang w:val="ru-RU"/>
        </w:rPr>
      </w:pPr>
    </w:p>
    <w:p w:rsidR="00E662F8" w:rsidRDefault="00E662F8" w:rsidP="00134106">
      <w:pPr>
        <w:pStyle w:val="ListParagraph"/>
        <w:tabs>
          <w:tab w:val="left" w:pos="680"/>
        </w:tabs>
        <w:ind w:left="0"/>
        <w:jc w:val="both"/>
        <w:rPr>
          <w:rFonts w:ascii="Arial" w:eastAsia="TimesNewRomanPSMT" w:hAnsi="Arial" w:cs="Arial"/>
          <w:bCs/>
          <w:lang w:val="ru-RU"/>
        </w:rPr>
      </w:pPr>
    </w:p>
    <w:p w:rsidR="008A2F62" w:rsidRDefault="008A2F62" w:rsidP="00134106">
      <w:pPr>
        <w:pStyle w:val="ListParagraph"/>
        <w:tabs>
          <w:tab w:val="left" w:pos="680"/>
        </w:tabs>
        <w:ind w:left="0"/>
        <w:jc w:val="both"/>
        <w:rPr>
          <w:rFonts w:ascii="Arial" w:eastAsia="TimesNewRomanPSMT" w:hAnsi="Arial" w:cs="Arial"/>
          <w:bCs/>
          <w:lang w:val="ru-RU"/>
        </w:rPr>
      </w:pPr>
    </w:p>
    <w:p w:rsidR="00E662F8" w:rsidRDefault="00E662F8" w:rsidP="00E662F8">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ЗЈН</w:t>
      </w:r>
      <w:r w:rsidR="00830E80">
        <w:rPr>
          <w:rFonts w:ascii="Arial" w:hAnsi="Arial" w:cs="Arial"/>
          <w:bCs/>
          <w:i/>
          <w:iCs/>
          <w:color w:val="auto"/>
        </w:rPr>
        <w:t>.</w:t>
      </w:r>
    </w:p>
    <w:p w:rsidR="00243858" w:rsidRDefault="00DB7B9B" w:rsidP="00E662F8">
      <w:pPr>
        <w:jc w:val="both"/>
        <w:rPr>
          <w:rFonts w:ascii="Arial" w:hAnsi="Arial" w:cs="Arial"/>
          <w:bCs/>
          <w:i/>
          <w:iCs/>
          <w:color w:val="auto"/>
          <w:lang w:val="sr-Cyrl-CS"/>
        </w:rPr>
      </w:pPr>
      <w:r>
        <w:rPr>
          <w:rFonts w:ascii="Arial" w:hAnsi="Arial" w:cs="Arial"/>
          <w:bCs/>
          <w:i/>
          <w:iCs/>
          <w:color w:val="auto"/>
          <w:lang w:val="sr-Cyrl-CS"/>
        </w:rPr>
        <w:t>Пону</w:t>
      </w:r>
      <w:r w:rsidR="00C67CD9">
        <w:rPr>
          <w:rFonts w:ascii="Arial" w:hAnsi="Arial" w:cs="Arial"/>
          <w:bCs/>
          <w:i/>
          <w:iCs/>
          <w:color w:val="auto"/>
          <w:lang w:val="sr-Cyrl-CS"/>
        </w:rPr>
        <w:t>ђач мора модел уговора попунити и</w:t>
      </w:r>
      <w:r>
        <w:rPr>
          <w:rFonts w:ascii="Arial" w:hAnsi="Arial" w:cs="Arial"/>
          <w:bCs/>
          <w:i/>
          <w:iCs/>
          <w:color w:val="auto"/>
          <w:lang w:val="sr-Cyrl-CS"/>
        </w:rPr>
        <w:t xml:space="preserve"> потписа</w:t>
      </w:r>
      <w:r w:rsidR="00421445">
        <w:rPr>
          <w:rFonts w:ascii="Arial" w:hAnsi="Arial" w:cs="Arial"/>
          <w:bCs/>
          <w:i/>
          <w:iCs/>
          <w:color w:val="auto"/>
          <w:lang w:val="sr-Cyrl-CS"/>
        </w:rPr>
        <w:t>ти</w:t>
      </w:r>
      <w:r w:rsidR="00C67CD9">
        <w:rPr>
          <w:rFonts w:ascii="Arial" w:hAnsi="Arial" w:cs="Arial"/>
          <w:bCs/>
          <w:i/>
          <w:iCs/>
          <w:color w:val="auto"/>
          <w:lang w:val="sr-Cyrl-CS"/>
        </w:rPr>
        <w:t>.</w:t>
      </w:r>
      <w:r>
        <w:rPr>
          <w:rFonts w:ascii="Arial" w:hAnsi="Arial" w:cs="Arial"/>
          <w:bCs/>
          <w:i/>
          <w:iCs/>
          <w:color w:val="auto"/>
          <w:lang w:val="sr-Cyrl-CS"/>
        </w:rPr>
        <w:t xml:space="preserve"> </w:t>
      </w:r>
    </w:p>
    <w:p w:rsidR="001B2DFD" w:rsidRDefault="001B2DFD" w:rsidP="00134106">
      <w:pPr>
        <w:pStyle w:val="ListParagraph"/>
        <w:tabs>
          <w:tab w:val="left" w:pos="680"/>
        </w:tabs>
        <w:ind w:left="0"/>
        <w:jc w:val="both"/>
        <w:rPr>
          <w:rFonts w:ascii="Arial" w:eastAsia="TimesNewRomanPSMT" w:hAnsi="Arial" w:cs="Arial"/>
          <w:bCs/>
        </w:rPr>
      </w:pPr>
    </w:p>
    <w:p w:rsidR="00C67CD9" w:rsidRDefault="00C67CD9" w:rsidP="00134106">
      <w:pPr>
        <w:pStyle w:val="ListParagraph"/>
        <w:tabs>
          <w:tab w:val="left" w:pos="680"/>
        </w:tabs>
        <w:ind w:left="0"/>
        <w:jc w:val="both"/>
        <w:rPr>
          <w:rFonts w:ascii="Arial" w:eastAsia="TimesNewRomanPSMT" w:hAnsi="Arial" w:cs="Arial"/>
          <w:bCs/>
        </w:rPr>
      </w:pPr>
    </w:p>
    <w:p w:rsidR="00C67CD9" w:rsidRDefault="00C67CD9" w:rsidP="00134106">
      <w:pPr>
        <w:pStyle w:val="ListParagraph"/>
        <w:tabs>
          <w:tab w:val="left" w:pos="680"/>
        </w:tabs>
        <w:ind w:left="0"/>
        <w:jc w:val="both"/>
        <w:rPr>
          <w:rFonts w:ascii="Arial" w:eastAsia="TimesNewRomanPSMT" w:hAnsi="Arial" w:cs="Arial"/>
          <w:bCs/>
        </w:rPr>
      </w:pPr>
    </w:p>
    <w:p w:rsidR="00064668" w:rsidRPr="00064668" w:rsidRDefault="00064668" w:rsidP="00134106">
      <w:pPr>
        <w:pStyle w:val="ListParagraph"/>
        <w:tabs>
          <w:tab w:val="left" w:pos="680"/>
        </w:tabs>
        <w:ind w:left="0"/>
        <w:jc w:val="both"/>
        <w:rPr>
          <w:rFonts w:ascii="Arial" w:eastAsia="TimesNewRomanPSMT" w:hAnsi="Arial" w:cs="Arial"/>
          <w:bCs/>
        </w:rPr>
      </w:pPr>
    </w:p>
    <w:p w:rsidR="0038061C" w:rsidRPr="00C67CD9" w:rsidRDefault="0038061C" w:rsidP="00134106">
      <w:pPr>
        <w:pStyle w:val="ListParagraph"/>
        <w:tabs>
          <w:tab w:val="left" w:pos="680"/>
        </w:tabs>
        <w:ind w:left="0"/>
        <w:jc w:val="both"/>
        <w:rPr>
          <w:rFonts w:ascii="Arial" w:eastAsia="TimesNewRomanPSMT" w:hAnsi="Arial" w:cs="Arial"/>
          <w:bCs/>
        </w:rPr>
      </w:pPr>
    </w:p>
    <w:p w:rsidR="001B2DFD" w:rsidRPr="003A7CFB" w:rsidRDefault="001B2DFD" w:rsidP="001B2DFD">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1B2DFD" w:rsidRPr="003A7CFB" w:rsidRDefault="001B2DFD" w:rsidP="001B2DFD">
      <w:pPr>
        <w:shd w:val="clear" w:color="auto" w:fill="C6D9F1"/>
        <w:rPr>
          <w:rFonts w:ascii="Arial" w:hAnsi="Arial" w:cs="Arial"/>
          <w:b/>
          <w:bCs/>
          <w:i/>
          <w:iCs/>
          <w:lang w:val="ru-RU"/>
        </w:rPr>
      </w:pPr>
    </w:p>
    <w:p w:rsidR="001B2DFD" w:rsidRPr="003A7CFB" w:rsidRDefault="001B2DFD" w:rsidP="001B2DFD">
      <w:pPr>
        <w:jc w:val="both"/>
        <w:rPr>
          <w:rFonts w:ascii="Arial" w:hAnsi="Arial" w:cs="Arial"/>
        </w:rPr>
      </w:pPr>
    </w:p>
    <w:p w:rsidR="001B2DFD" w:rsidRDefault="001B2DFD" w:rsidP="001B2DFD">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1B2DFD" w:rsidRPr="00477B37" w:rsidRDefault="001B2DFD" w:rsidP="001B2DFD">
      <w:pPr>
        <w:jc w:val="both"/>
        <w:rPr>
          <w:rFonts w:ascii="Arial" w:hAnsi="Arial" w:cs="Arial"/>
        </w:rPr>
      </w:pPr>
    </w:p>
    <w:p w:rsidR="001B2DFD" w:rsidRPr="003A7CFB" w:rsidRDefault="001B2DFD" w:rsidP="001B2DFD">
      <w:pPr>
        <w:jc w:val="center"/>
        <w:rPr>
          <w:rFonts w:ascii="Arial" w:hAnsi="Arial" w:cs="Arial"/>
        </w:rPr>
      </w:pPr>
      <w:r w:rsidRPr="003A7CFB">
        <w:rPr>
          <w:rFonts w:ascii="Arial" w:hAnsi="Arial" w:cs="Arial"/>
        </w:rPr>
        <w:t>ИЗДАЈЕ</w:t>
      </w:r>
    </w:p>
    <w:p w:rsidR="001B2DFD" w:rsidRPr="003A7CFB" w:rsidRDefault="001B2DFD" w:rsidP="001B2DFD">
      <w:pPr>
        <w:jc w:val="both"/>
        <w:rPr>
          <w:rFonts w:ascii="Arial" w:hAnsi="Arial" w:cs="Arial"/>
        </w:rPr>
      </w:pPr>
    </w:p>
    <w:p w:rsidR="001B2DFD" w:rsidRDefault="001B2DFD" w:rsidP="001B2DFD">
      <w:pPr>
        <w:jc w:val="both"/>
        <w:rPr>
          <w:rFonts w:ascii="Arial" w:hAnsi="Arial" w:cs="Arial"/>
          <w:b/>
        </w:rPr>
      </w:pPr>
      <w:r w:rsidRPr="003A7CFB">
        <w:rPr>
          <w:rFonts w:ascii="Arial" w:hAnsi="Arial" w:cs="Arial"/>
          <w:b/>
        </w:rPr>
        <w:t>МЕНИЧНО ОВЛАШЋЕЊЕ ЗА КОРИСНИКА БЛАНКО СОПСТВЕНЕ МЕНИЦЕ</w:t>
      </w:r>
    </w:p>
    <w:p w:rsidR="001B2DFD" w:rsidRPr="00081296" w:rsidRDefault="001B2DFD" w:rsidP="001B2DFD">
      <w:pPr>
        <w:jc w:val="both"/>
        <w:rPr>
          <w:rFonts w:ascii="Arial" w:hAnsi="Arial" w:cs="Arial"/>
        </w:rPr>
      </w:pPr>
    </w:p>
    <w:p w:rsidR="001B2DFD" w:rsidRPr="003A7CFB" w:rsidRDefault="001B2DFD" w:rsidP="001B2DFD">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w:t>
      </w:r>
      <w:r w:rsidR="00630D0D">
        <w:rPr>
          <w:rFonts w:ascii="Arial" w:hAnsi="Arial" w:cs="Arial"/>
          <w:lang w:val="sr-Cyrl-CS"/>
        </w:rPr>
        <w:t>14/19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1.1.</w:t>
      </w:r>
      <w:r w:rsidR="003E09BE">
        <w:rPr>
          <w:rFonts w:ascii="Arial" w:hAnsi="Arial" w:cs="Arial"/>
          <w:lang w:val="sr-Latn-CS"/>
        </w:rPr>
        <w:t>7</w:t>
      </w:r>
      <w:r w:rsidR="003E09BE">
        <w:rPr>
          <w:rFonts w:ascii="Arial" w:hAnsi="Arial" w:cs="Arial"/>
          <w:lang w:val="ru-RU"/>
        </w:rPr>
        <w:t>/1</w:t>
      </w:r>
      <w:r w:rsidR="003E09BE">
        <w:rPr>
          <w:rFonts w:ascii="Arial" w:hAnsi="Arial" w:cs="Arial"/>
          <w:lang w:val="sr-Latn-CS"/>
        </w:rPr>
        <w:t>9</w:t>
      </w:r>
      <w:r>
        <w:rPr>
          <w:rFonts w:ascii="Arial" w:hAnsi="Arial" w:cs="Arial"/>
          <w:lang w:val="ru-RU"/>
        </w:rPr>
        <w:t xml:space="preserve"> </w:t>
      </w:r>
      <w:r w:rsidRPr="003A7CFB">
        <w:rPr>
          <w:rFonts w:ascii="Arial" w:hAnsi="Arial" w:cs="Arial"/>
        </w:rPr>
        <w:t xml:space="preserve">– </w:t>
      </w:r>
      <w:r w:rsidR="00B4757C" w:rsidRPr="00B4757C">
        <w:rPr>
          <w:rFonts w:ascii="Arial" w:hAnsi="Arial" w:cs="Arial"/>
          <w:i/>
          <w:lang w:val="ru-RU"/>
        </w:rPr>
        <w:t>Набавка опреме за безбедност саобраћаја у варошици Баточина, I</w:t>
      </w:r>
      <w:r w:rsidR="003E09BE">
        <w:rPr>
          <w:rFonts w:ascii="Arial" w:hAnsi="Arial" w:cs="Arial"/>
          <w:i/>
          <w:lang w:val="sr-Latn-CS"/>
        </w:rPr>
        <w:t>I</w:t>
      </w:r>
      <w:r w:rsidR="00B4757C" w:rsidRPr="00B4757C">
        <w:rPr>
          <w:rFonts w:ascii="Arial" w:hAnsi="Arial" w:cs="Arial"/>
          <w:i/>
          <w:lang w:val="ru-RU"/>
        </w:rPr>
        <w:t xml:space="preserve"> фаза</w:t>
      </w:r>
      <w:r w:rsidR="00421445">
        <w:rPr>
          <w:rFonts w:ascii="Arial" w:hAnsi="Arial" w:cs="Arial"/>
          <w:i/>
          <w:lang w:val="ru-RU"/>
        </w:rPr>
        <w:t xml:space="preserve"> </w:t>
      </w:r>
      <w:r w:rsidR="00421445" w:rsidRPr="00421445">
        <w:rPr>
          <w:rFonts w:ascii="Arial" w:hAnsi="Arial" w:cs="Arial"/>
          <w:lang w:val="ru-RU"/>
        </w:rPr>
        <w:t>- систем техничке заштите</w:t>
      </w:r>
      <w:r w:rsidRPr="0083052E">
        <w:rPr>
          <w:rFonts w:ascii="Arial" w:hAnsi="Arial" w:cs="Arial"/>
        </w:rPr>
        <w:t>,</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Краља Петра I 3</w:t>
      </w:r>
      <w:r w:rsidR="00B4757C">
        <w:rPr>
          <w:rFonts w:ascii="Arial" w:hAnsi="Arial" w:cs="Arial"/>
        </w:rPr>
        <w:t>2</w:t>
      </w:r>
      <w:r w:rsidRPr="003A7CFB">
        <w:rPr>
          <w:rFonts w:ascii="Arial" w:hAnsi="Arial" w:cs="Arial"/>
        </w:rPr>
        <w:t>, 34227 Баточина, да предату мени</w:t>
      </w:r>
      <w:r>
        <w:rPr>
          <w:rFonts w:ascii="Arial" w:hAnsi="Arial" w:cs="Arial"/>
        </w:rPr>
        <w:t>цу може попунити на износ од 10</w:t>
      </w:r>
      <w:r w:rsidRPr="003A7CFB">
        <w:rPr>
          <w:rFonts w:ascii="Arial" w:hAnsi="Arial" w:cs="Arial"/>
        </w:rPr>
        <w:t>%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sidR="00B4757C">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1B2DFD" w:rsidRPr="003A7CFB" w:rsidRDefault="001B2DFD" w:rsidP="001B2DFD">
      <w:pPr>
        <w:jc w:val="both"/>
        <w:rPr>
          <w:rFonts w:ascii="Arial" w:hAnsi="Arial" w:cs="Arial"/>
        </w:rPr>
      </w:pPr>
    </w:p>
    <w:p w:rsidR="001B2DFD" w:rsidRPr="003A7CFB" w:rsidRDefault="001B2DFD" w:rsidP="001B2DFD">
      <w:pPr>
        <w:jc w:val="both"/>
        <w:rPr>
          <w:rFonts w:ascii="Arial" w:hAnsi="Arial" w:cs="Arial"/>
          <w:b/>
        </w:rPr>
      </w:pPr>
    </w:p>
    <w:p w:rsidR="001B2DFD" w:rsidRPr="003A7CFB" w:rsidRDefault="001B2DFD" w:rsidP="001B2DFD">
      <w:pPr>
        <w:jc w:val="both"/>
        <w:rPr>
          <w:rFonts w:ascii="Arial" w:hAnsi="Arial" w:cs="Arial"/>
          <w:b/>
        </w:rPr>
      </w:pPr>
      <w:r w:rsidRPr="003A7CFB">
        <w:rPr>
          <w:rFonts w:ascii="Arial" w:hAnsi="Arial" w:cs="Arial"/>
          <w:b/>
        </w:rPr>
        <w:t xml:space="preserve">У ______________                                                                     ИЗДАВАЛАЦ МЕНИЦЕ </w:t>
      </w:r>
    </w:p>
    <w:p w:rsidR="001B2DFD" w:rsidRPr="003A7CFB" w:rsidRDefault="001B2DFD" w:rsidP="001B2DFD">
      <w:pPr>
        <w:jc w:val="both"/>
        <w:rPr>
          <w:rFonts w:ascii="Arial" w:hAnsi="Arial" w:cs="Arial"/>
          <w:b/>
        </w:rPr>
      </w:pPr>
    </w:p>
    <w:p w:rsidR="001B2DFD" w:rsidRPr="003A7CFB" w:rsidRDefault="001B2DFD" w:rsidP="001B2DFD">
      <w:pPr>
        <w:jc w:val="both"/>
        <w:rPr>
          <w:rFonts w:ascii="Arial" w:hAnsi="Arial" w:cs="Arial"/>
          <w:b/>
        </w:rPr>
      </w:pPr>
      <w:r>
        <w:rPr>
          <w:rFonts w:ascii="Arial" w:hAnsi="Arial" w:cs="Arial"/>
          <w:b/>
        </w:rPr>
        <w:t xml:space="preserve">Датум:____________                      </w:t>
      </w:r>
      <w:r w:rsidR="003E09BE">
        <w:rPr>
          <w:rFonts w:ascii="Arial" w:hAnsi="Arial" w:cs="Arial"/>
          <w:b/>
        </w:rPr>
        <w:tab/>
      </w:r>
      <w:r w:rsidR="003E09BE">
        <w:rPr>
          <w:rFonts w:ascii="Arial" w:hAnsi="Arial" w:cs="Arial"/>
          <w:b/>
        </w:rPr>
        <w:tab/>
      </w:r>
      <w:r w:rsidR="003E09BE">
        <w:rPr>
          <w:rFonts w:ascii="Arial" w:hAnsi="Arial" w:cs="Arial"/>
          <w:b/>
        </w:rPr>
        <w:tab/>
      </w:r>
      <w:r w:rsidRPr="003A7CFB">
        <w:rPr>
          <w:rFonts w:ascii="Arial" w:hAnsi="Arial" w:cs="Arial"/>
          <w:b/>
        </w:rPr>
        <w:t xml:space="preserve">___________________________   </w:t>
      </w:r>
    </w:p>
    <w:p w:rsidR="001B2DFD" w:rsidRDefault="001B2DFD" w:rsidP="00134106">
      <w:pPr>
        <w:pStyle w:val="ListParagraph"/>
        <w:tabs>
          <w:tab w:val="left" w:pos="680"/>
        </w:tabs>
        <w:ind w:left="0"/>
        <w:jc w:val="both"/>
        <w:rPr>
          <w:rFonts w:ascii="Arial" w:eastAsia="TimesNewRomanPSMT" w:hAnsi="Arial" w:cs="Arial"/>
          <w:bCs/>
          <w:lang w:val="sr-Latn-CS"/>
        </w:rPr>
      </w:pPr>
    </w:p>
    <w:p w:rsidR="003E09BE" w:rsidRPr="003E09BE" w:rsidRDefault="003E09BE" w:rsidP="00134106">
      <w:pPr>
        <w:pStyle w:val="ListParagraph"/>
        <w:tabs>
          <w:tab w:val="left" w:pos="680"/>
        </w:tabs>
        <w:ind w:left="0"/>
        <w:jc w:val="both"/>
        <w:rPr>
          <w:rFonts w:ascii="Arial" w:eastAsia="TimesNewRomanPSMT" w:hAnsi="Arial" w:cs="Arial"/>
          <w:bCs/>
          <w:lang w:val="sr-Latn-CS"/>
        </w:rPr>
      </w:pPr>
    </w:p>
    <w:p w:rsidR="00B4757C" w:rsidRDefault="00B4757C" w:rsidP="00134106">
      <w:pPr>
        <w:pStyle w:val="ListParagraph"/>
        <w:tabs>
          <w:tab w:val="left" w:pos="680"/>
        </w:tabs>
        <w:ind w:left="0"/>
        <w:jc w:val="both"/>
        <w:rPr>
          <w:rFonts w:ascii="Arial" w:eastAsia="TimesNewRomanPSMT" w:hAnsi="Arial" w:cs="Arial"/>
          <w:bCs/>
          <w:lang w:val="ru-RU"/>
        </w:rPr>
      </w:pPr>
    </w:p>
    <w:p w:rsidR="00134106" w:rsidRPr="008566BF" w:rsidRDefault="00445503" w:rsidP="00134106">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w:t>
      </w:r>
      <w:r w:rsidR="00384EAE">
        <w:rPr>
          <w:rFonts w:ascii="Arial" w:hAnsi="Arial" w:cs="Arial"/>
          <w:b/>
          <w:bCs/>
          <w:i/>
          <w:iCs/>
          <w:sz w:val="28"/>
          <w:szCs w:val="28"/>
          <w:lang w:val="sr-Latn-CS"/>
        </w:rPr>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22A10" w:rsidRDefault="00134106" w:rsidP="00822A10">
      <w:pPr>
        <w:jc w:val="both"/>
        <w:rPr>
          <w:rFonts w:ascii="Arial" w:hAnsi="Arial" w:cs="Arial"/>
          <w:b/>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w:t>
      </w:r>
      <w:r w:rsidR="006D6557">
        <w:rPr>
          <w:rFonts w:ascii="Arial" w:hAnsi="Arial" w:cs="Arial"/>
          <w:iCs/>
          <w:lang w:val="ru-RU"/>
        </w:rPr>
        <w:t xml:space="preserve"> </w:t>
      </w:r>
      <w:r w:rsidRPr="008566BF">
        <w:rPr>
          <w:rFonts w:ascii="Arial" w:hAnsi="Arial" w:cs="Arial"/>
          <w:iCs/>
          <w:lang w:val="ru-RU"/>
        </w:rPr>
        <w:t>3</w:t>
      </w:r>
      <w:r w:rsidR="00243858">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466F7E">
        <w:rPr>
          <w:rFonts w:ascii="Arial" w:hAnsi="Arial" w:cs="Arial"/>
          <w:b/>
          <w:lang w:val="ru-RU"/>
        </w:rPr>
        <w:t xml:space="preserve">Набавка опреме за безбедност саобраћаја у варошици Баточина, II фаза – систем техничке заштите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6D6557">
        <w:rPr>
          <w:rFonts w:ascii="Arial" w:hAnsi="Arial" w:cs="Arial"/>
          <w:b/>
          <w:color w:val="auto"/>
          <w:lang w:val="sr-Cyrl-CS"/>
        </w:rPr>
        <w:t>16</w:t>
      </w:r>
      <w:r w:rsidRPr="001D7973">
        <w:rPr>
          <w:rFonts w:ascii="Arial" w:hAnsi="Arial" w:cs="Arial"/>
          <w:b/>
          <w:color w:val="auto"/>
          <w:lang w:val="ru-RU"/>
        </w:rPr>
        <w:t>.</w:t>
      </w:r>
      <w:r w:rsidR="003E09BE">
        <w:rPr>
          <w:rFonts w:ascii="Arial" w:hAnsi="Arial" w:cs="Arial"/>
          <w:b/>
          <w:color w:val="auto"/>
          <w:lang w:val="sr-Latn-CS"/>
        </w:rPr>
        <w:t>1</w:t>
      </w:r>
      <w:r w:rsidR="001F32F2">
        <w:rPr>
          <w:rFonts w:ascii="Arial" w:hAnsi="Arial" w:cs="Arial"/>
          <w:b/>
          <w:color w:val="auto"/>
        </w:rPr>
        <w:t>2</w:t>
      </w:r>
      <w:r w:rsidRPr="001D7973">
        <w:rPr>
          <w:rFonts w:ascii="Arial" w:hAnsi="Arial" w:cs="Arial"/>
          <w:b/>
          <w:color w:val="auto"/>
          <w:lang w:val="ru-RU"/>
        </w:rPr>
        <w:t>.</w:t>
      </w:r>
      <w:r w:rsidR="007079AE">
        <w:rPr>
          <w:rFonts w:ascii="Arial" w:hAnsi="Arial" w:cs="Arial"/>
          <w:b/>
          <w:color w:val="auto"/>
          <w:lang w:val="ru-RU"/>
        </w:rPr>
        <w:t>201</w:t>
      </w:r>
      <w:r w:rsidR="003E09BE">
        <w:rPr>
          <w:rFonts w:ascii="Arial" w:hAnsi="Arial" w:cs="Arial"/>
          <w:b/>
          <w:color w:val="auto"/>
          <w:lang w:val="sr-Latn-CS"/>
        </w:rPr>
        <w:t>9</w:t>
      </w:r>
      <w:r w:rsidRPr="001D7973">
        <w:rPr>
          <w:rFonts w:ascii="Arial" w:hAnsi="Arial" w:cs="Arial"/>
          <w:b/>
          <w:color w:val="auto"/>
          <w:lang w:val="ru-RU"/>
        </w:rPr>
        <w:t>.</w:t>
      </w:r>
      <w:r w:rsidR="00464C9C" w:rsidRPr="001D7973">
        <w:rPr>
          <w:rFonts w:ascii="Arial" w:hAnsi="Arial" w:cs="Arial"/>
          <w:b/>
          <w:color w:val="auto"/>
          <w:lang w:val="ru-RU"/>
        </w:rPr>
        <w:t xml:space="preserve"> </w:t>
      </w:r>
      <w:r w:rsidRPr="001D7973">
        <w:rPr>
          <w:rFonts w:ascii="Arial" w:hAnsi="Arial" w:cs="Arial"/>
          <w:b/>
          <w:color w:val="auto"/>
          <w:lang w:val="ru-RU"/>
        </w:rPr>
        <w:t>године у 1</w:t>
      </w:r>
      <w:r w:rsidR="007079AE">
        <w:rPr>
          <w:rFonts w:ascii="Arial" w:hAnsi="Arial" w:cs="Arial"/>
          <w:b/>
          <w:color w:val="auto"/>
          <w:lang w:val="sr-Cyrl-CS"/>
        </w:rPr>
        <w:t>0</w:t>
      </w:r>
      <w:r w:rsidR="00734A1B">
        <w:rPr>
          <w:rFonts w:ascii="Arial" w:hAnsi="Arial" w:cs="Arial"/>
          <w:b/>
          <w:color w:val="auto"/>
          <w:lang w:val="sr-Cyrl-CS"/>
        </w:rPr>
        <w:t>:00</w:t>
      </w:r>
      <w:r w:rsidRPr="001D7973">
        <w:rPr>
          <w:rFonts w:ascii="Arial" w:hAnsi="Arial" w:cs="Arial"/>
          <w:b/>
          <w:color w:val="auto"/>
          <w:lang w:val="ru-RU"/>
        </w:rPr>
        <w:t xml:space="preserve"> 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7079AE">
        <w:rPr>
          <w:rFonts w:ascii="Arial" w:hAnsi="Arial" w:cs="Arial"/>
          <w:b/>
          <w:color w:val="auto"/>
          <w:lang w:val="sr-Cyrl-CS"/>
        </w:rPr>
        <w:t>0</w:t>
      </w:r>
      <w:r>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C9221E">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C9221E">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C9221E">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C9221E">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C9221E">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C9221E">
      <w:pPr>
        <w:numPr>
          <w:ilvl w:val="0"/>
          <w:numId w:val="15"/>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AA0033" w:rsidRPr="00553688" w:rsidRDefault="008263C7" w:rsidP="00C9221E">
      <w:pPr>
        <w:numPr>
          <w:ilvl w:val="0"/>
          <w:numId w:val="15"/>
        </w:numPr>
        <w:autoSpaceDE w:val="0"/>
        <w:autoSpaceDN w:val="0"/>
        <w:adjustRightInd w:val="0"/>
        <w:spacing w:line="240" w:lineRule="auto"/>
        <w:jc w:val="both"/>
        <w:rPr>
          <w:rFonts w:ascii="Arial" w:hAnsi="Arial" w:cs="Arial"/>
          <w:color w:val="auto"/>
        </w:rPr>
      </w:pPr>
      <w:r>
        <w:rPr>
          <w:rFonts w:ascii="Arial" w:hAnsi="Arial" w:cs="Arial"/>
          <w:color w:val="auto"/>
        </w:rPr>
        <w:t xml:space="preserve">Образац изјаве о </w:t>
      </w:r>
      <w:r w:rsidR="00553688">
        <w:rPr>
          <w:rFonts w:ascii="Arial" w:hAnsi="Arial" w:cs="Arial"/>
          <w:color w:val="auto"/>
        </w:rPr>
        <w:t>кадровском</w:t>
      </w:r>
      <w:r>
        <w:rPr>
          <w:rFonts w:ascii="Arial" w:hAnsi="Arial" w:cs="Arial"/>
          <w:color w:val="auto"/>
        </w:rPr>
        <w:t xml:space="preserve"> капацитету (Образац 7);</w:t>
      </w:r>
    </w:p>
    <w:p w:rsidR="000021B9" w:rsidRPr="003E3283" w:rsidRDefault="00734A1B" w:rsidP="00C9221E">
      <w:pPr>
        <w:numPr>
          <w:ilvl w:val="0"/>
          <w:numId w:val="15"/>
        </w:numPr>
        <w:spacing w:before="100" w:beforeAutospacing="1" w:line="210" w:lineRule="atLeast"/>
        <w:jc w:val="both"/>
        <w:rPr>
          <w:rFonts w:ascii="Arial" w:eastAsia="Times New Roman" w:hAnsi="Arial" w:cs="Arial"/>
          <w:color w:val="auto"/>
        </w:rPr>
      </w:pPr>
      <w:r>
        <w:rPr>
          <w:rFonts w:ascii="Arial" w:hAnsi="Arial" w:cs="Arial"/>
          <w:lang w:val="sr-Cyrl-CS"/>
        </w:rPr>
        <w:t>Образац референтне листе</w:t>
      </w:r>
      <w:r w:rsidR="000021B9">
        <w:rPr>
          <w:rFonts w:ascii="Arial" w:hAnsi="Arial" w:cs="Arial"/>
          <w:lang w:val="sr-Cyrl-CS"/>
        </w:rPr>
        <w:t xml:space="preserve"> </w:t>
      </w:r>
      <w:r w:rsidR="000021B9">
        <w:rPr>
          <w:rFonts w:ascii="Arial" w:eastAsia="Times New Roman" w:hAnsi="Arial" w:cs="Arial"/>
          <w:color w:val="auto"/>
        </w:rPr>
        <w:t>(Образац 8);</w:t>
      </w:r>
    </w:p>
    <w:p w:rsidR="000021B9" w:rsidRPr="003E3283" w:rsidRDefault="000021B9" w:rsidP="00C9221E">
      <w:pPr>
        <w:numPr>
          <w:ilvl w:val="0"/>
          <w:numId w:val="15"/>
        </w:numPr>
        <w:spacing w:before="100" w:beforeAutospacing="1" w:line="210" w:lineRule="atLeast"/>
        <w:jc w:val="both"/>
        <w:rPr>
          <w:rFonts w:ascii="Arial" w:eastAsia="Times New Roman" w:hAnsi="Arial" w:cs="Arial"/>
          <w:color w:val="auto"/>
        </w:rPr>
      </w:pPr>
      <w:r w:rsidRPr="00526D12">
        <w:rPr>
          <w:rFonts w:ascii="Arial" w:hAnsi="Arial" w:cs="Arial"/>
        </w:rPr>
        <w:t>Потврд</w:t>
      </w:r>
      <w:r>
        <w:rPr>
          <w:rFonts w:ascii="Arial" w:hAnsi="Arial" w:cs="Arial"/>
          <w:lang w:val="sr-Cyrl-CS"/>
        </w:rPr>
        <w:t>а</w:t>
      </w:r>
      <w:r w:rsidRPr="00526D12">
        <w:rPr>
          <w:rFonts w:ascii="Arial" w:hAnsi="Arial" w:cs="Arial"/>
        </w:rPr>
        <w:t xml:space="preserve"> </w:t>
      </w:r>
      <w:r>
        <w:rPr>
          <w:rFonts w:ascii="Arial" w:hAnsi="Arial" w:cs="Arial"/>
          <w:lang w:val="sr-Cyrl-CS"/>
        </w:rPr>
        <w:t>о реализацији закљученог уговора</w:t>
      </w:r>
      <w:r w:rsidRPr="00526D12">
        <w:rPr>
          <w:rFonts w:ascii="Arial" w:hAnsi="Arial" w:cs="Arial"/>
        </w:rPr>
        <w:t xml:space="preserve"> - референц</w:t>
      </w:r>
      <w:r>
        <w:rPr>
          <w:rFonts w:ascii="Arial" w:hAnsi="Arial" w:cs="Arial"/>
          <w:lang w:val="sr-Cyrl-CS"/>
        </w:rPr>
        <w:t>а</w:t>
      </w:r>
      <w:r>
        <w:rPr>
          <w:rFonts w:ascii="Arial" w:hAnsi="Arial" w:cs="Arial"/>
        </w:rPr>
        <w:t xml:space="preserve"> </w:t>
      </w:r>
      <w:r>
        <w:rPr>
          <w:rFonts w:ascii="Arial" w:eastAsia="Times New Roman" w:hAnsi="Arial" w:cs="Arial"/>
          <w:color w:val="auto"/>
        </w:rPr>
        <w:t>(Образац 9);</w:t>
      </w:r>
    </w:p>
    <w:p w:rsidR="008263C7" w:rsidRPr="008263C7" w:rsidRDefault="008263C7" w:rsidP="00C9221E">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C9221E">
      <w:pPr>
        <w:pStyle w:val="ListParagraph"/>
        <w:numPr>
          <w:ilvl w:val="0"/>
          <w:numId w:val="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C9221E">
      <w:pPr>
        <w:pStyle w:val="ListParagraph"/>
        <w:numPr>
          <w:ilvl w:val="0"/>
          <w:numId w:val="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r w:rsidR="006D6557">
        <w:rPr>
          <w:rFonts w:ascii="Arial" w:eastAsiaTheme="minorHAnsi" w:hAnsi="Arial" w:cs="Arial"/>
          <w:color w:val="auto"/>
          <w:kern w:val="0"/>
          <w:lang w:val="sr-Cyrl-CS" w:eastAsia="en-US"/>
        </w:rPr>
        <w:t>;</w:t>
      </w:r>
    </w:p>
    <w:p w:rsidR="00134106" w:rsidRDefault="00A84DED" w:rsidP="00C9221E">
      <w:pPr>
        <w:pStyle w:val="ListParagraph"/>
        <w:numPr>
          <w:ilvl w:val="0"/>
          <w:numId w:val="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w:t>
      </w:r>
      <w:r w:rsidR="006D6557">
        <w:rPr>
          <w:rFonts w:ascii="Arial" w:eastAsiaTheme="minorHAnsi" w:hAnsi="Arial" w:cs="Arial"/>
          <w:color w:val="auto"/>
          <w:kern w:val="0"/>
          <w:lang w:eastAsia="en-US"/>
        </w:rPr>
        <w:t xml:space="preserve"> </w:t>
      </w:r>
      <w:r w:rsidR="00134106" w:rsidRPr="00A67C57">
        <w:rPr>
          <w:rFonts w:ascii="Arial" w:eastAsiaTheme="minorHAnsi" w:hAnsi="Arial" w:cs="Arial"/>
          <w:color w:val="auto"/>
          <w:kern w:val="0"/>
          <w:lang w:eastAsia="en-US"/>
        </w:rPr>
        <w:t>75.</w:t>
      </w:r>
      <w:r w:rsidR="006D6557">
        <w:rPr>
          <w:rFonts w:ascii="Arial" w:eastAsiaTheme="minorHAnsi" w:hAnsi="Arial" w:cs="Arial"/>
          <w:color w:val="auto"/>
          <w:kern w:val="0"/>
          <w:lang w:eastAsia="en-US"/>
        </w:rPr>
        <w:t xml:space="preserve"> </w:t>
      </w:r>
      <w:r w:rsidR="00134106" w:rsidRPr="00A67C57">
        <w:rPr>
          <w:rFonts w:ascii="Arial" w:eastAsiaTheme="minorHAnsi" w:hAnsi="Arial" w:cs="Arial"/>
          <w:color w:val="auto"/>
          <w:kern w:val="0"/>
          <w:lang w:eastAsia="en-US"/>
        </w:rPr>
        <w:t>и 76.</w:t>
      </w:r>
      <w:r w:rsidR="006D6557">
        <w:rPr>
          <w:rFonts w:ascii="Arial" w:eastAsiaTheme="minorHAnsi" w:hAnsi="Arial" w:cs="Arial"/>
          <w:color w:val="auto"/>
          <w:kern w:val="0"/>
          <w:lang w:eastAsia="en-US"/>
        </w:rPr>
        <w:t xml:space="preserve"> </w:t>
      </w:r>
      <w:r w:rsidR="00134106" w:rsidRPr="00A67C57">
        <w:rPr>
          <w:rFonts w:ascii="Arial" w:eastAsiaTheme="minorHAnsi" w:hAnsi="Arial" w:cs="Arial"/>
          <w:color w:val="auto"/>
          <w:kern w:val="0"/>
          <w:lang w:eastAsia="en-US"/>
        </w:rPr>
        <w:t>Закона и упутство како се доказује испуњеност услова")</w:t>
      </w:r>
      <w:r w:rsidR="006D6557">
        <w:rPr>
          <w:rFonts w:ascii="Arial" w:eastAsiaTheme="minorHAnsi" w:hAnsi="Arial" w:cs="Arial"/>
          <w:color w:val="auto"/>
          <w:kern w:val="0"/>
          <w:lang w:eastAsia="en-US"/>
        </w:rPr>
        <w:t>.</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w:t>
      </w:r>
      <w:r w:rsidR="00151FA4">
        <w:rPr>
          <w:rFonts w:ascii="Arial" w:hAnsi="Arial" w:cs="Arial"/>
        </w:rPr>
        <w:t>к</w:t>
      </w:r>
      <w:r w:rsidRPr="008566BF">
        <w:rPr>
          <w:rFonts w:ascii="Arial" w:hAnsi="Arial" w:cs="Arial"/>
          <w:lang w:val="ru-RU"/>
        </w:rPr>
        <w:t>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w:t>
      </w:r>
      <w:r w:rsidR="009E30BF">
        <w:rPr>
          <w:rFonts w:ascii="Arial" w:hAnsi="Arial" w:cs="Arial"/>
          <w:iCs/>
          <w:lang w:val="ru-RU"/>
        </w:rPr>
        <w:t xml:space="preserve"> </w:t>
      </w:r>
      <w:r w:rsidRPr="008566BF">
        <w:rPr>
          <w:rFonts w:ascii="Arial" w:hAnsi="Arial" w:cs="Arial"/>
          <w:iCs/>
          <w:lang w:val="ru-RU"/>
        </w:rPr>
        <w:t>3</w:t>
      </w:r>
      <w:r w:rsidR="007079AE">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3E09BE" w:rsidRDefault="00134106" w:rsidP="00134106">
      <w:pPr>
        <w:jc w:val="both"/>
        <w:rPr>
          <w:rFonts w:ascii="Arial" w:hAnsi="Arial" w:cs="Arial"/>
          <w:lang w:val="sr-Latn-CS"/>
        </w:rPr>
      </w:pPr>
      <w:r w:rsidRPr="008566BF">
        <w:rPr>
          <w:rFonts w:ascii="Arial" w:eastAsia="TimesNewRomanPSMT" w:hAnsi="Arial" w:cs="Arial"/>
          <w:bCs/>
          <w:iCs/>
          <w:lang w:val="ru-RU"/>
        </w:rPr>
        <w:t>„</w:t>
      </w:r>
      <w:r w:rsidR="003E09BE" w:rsidRPr="0054582E">
        <w:rPr>
          <w:rFonts w:ascii="Arial" w:eastAsia="TimesNewRomanPSMT" w:hAnsi="Arial" w:cs="Arial"/>
          <w:b/>
          <w:bCs/>
          <w:iCs/>
        </w:rPr>
        <w:t xml:space="preserve">Измена / Допуна / Опозив / Измена и допуна </w:t>
      </w:r>
      <w:r w:rsidR="003E09BE" w:rsidRPr="008566BF">
        <w:rPr>
          <w:rFonts w:ascii="Arial" w:eastAsia="TimesNewRomanPS-BoldMT" w:hAnsi="Arial" w:cs="Arial"/>
          <w:b/>
          <w:bCs/>
          <w:lang w:val="ru-RU"/>
        </w:rPr>
        <w:t>за јавну набавку</w:t>
      </w:r>
      <w:r w:rsidR="003E09BE" w:rsidRPr="008566BF">
        <w:rPr>
          <w:rFonts w:ascii="Arial" w:hAnsi="Arial" w:cs="Arial"/>
          <w:lang w:val="ru-RU"/>
        </w:rPr>
        <w:t xml:space="preserve"> </w:t>
      </w:r>
      <w:r>
        <w:rPr>
          <w:rFonts w:ascii="Arial" w:hAnsi="Arial" w:cs="Arial"/>
          <w:lang w:val="sr-Cyrl-CS"/>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w:t>
      </w:r>
      <w:r w:rsidR="003E09BE">
        <w:rPr>
          <w:rFonts w:ascii="Arial" w:hAnsi="Arial" w:cs="Arial"/>
          <w:b/>
          <w:lang w:val="sr-Latn-CS"/>
        </w:rPr>
        <w:t>I</w:t>
      </w:r>
      <w:r w:rsidR="005A7F91">
        <w:rPr>
          <w:rFonts w:ascii="Arial" w:hAnsi="Arial" w:cs="Arial"/>
          <w:b/>
          <w:lang w:val="ru-RU"/>
        </w:rPr>
        <w:t xml:space="preserve"> фаза</w:t>
      </w:r>
      <w:r w:rsidR="006D6557">
        <w:rPr>
          <w:rFonts w:ascii="Arial" w:hAnsi="Arial" w:cs="Arial"/>
          <w:b/>
          <w:lang w:val="ru-RU"/>
        </w:rPr>
        <w:t xml:space="preserve"> -</w:t>
      </w:r>
      <w:r w:rsidR="006D6557" w:rsidRPr="006D6557">
        <w:rPr>
          <w:b/>
          <w:lang w:val="ru-RU"/>
        </w:rPr>
        <w:t xml:space="preserve"> </w:t>
      </w:r>
      <w:r w:rsidR="006D6557" w:rsidRPr="006D6557">
        <w:rPr>
          <w:rFonts w:ascii="Arial" w:hAnsi="Arial" w:cs="Arial"/>
          <w:b/>
          <w:lang w:val="ru-RU"/>
        </w:rPr>
        <w:t>систем техничке заштите</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630D0D">
        <w:rPr>
          <w:rFonts w:ascii="Arial" w:hAnsi="Arial" w:cs="Arial"/>
          <w:b/>
          <w:lang w:val="sr-Cyrl-CS"/>
        </w:rPr>
        <w:t>14/19</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003E09BE">
        <w:rPr>
          <w:rFonts w:ascii="Arial" w:eastAsia="TimesNewRomanPSMT" w:hAnsi="Arial" w:cs="Arial"/>
          <w:bCs/>
          <w:iCs/>
          <w:lang w:val="sr-Latn-CS"/>
        </w:rPr>
        <w:t>.</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0021B9" w:rsidRPr="003E09BE" w:rsidRDefault="000021B9" w:rsidP="00134106">
      <w:pPr>
        <w:jc w:val="both"/>
        <w:rPr>
          <w:rFonts w:ascii="Arial" w:hAnsi="Arial" w:cs="Arial"/>
          <w:i/>
          <w:iCs/>
          <w:color w:val="FF0000"/>
          <w:lang w:val="sr-Latn-CS"/>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lastRenderedPageBreak/>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r>
        <w:rPr>
          <w:rFonts w:ascii="Arial" w:hAnsi="Arial" w:cs="Arial"/>
        </w:rPr>
        <w:t>Понуду може поднети група понуђача.</w:t>
      </w:r>
    </w:p>
    <w:p w:rsidR="00C71DC6" w:rsidRDefault="00C71DC6" w:rsidP="00C71DC6">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C71DC6" w:rsidRPr="00745686" w:rsidRDefault="00C71DC6" w:rsidP="00C9221E">
      <w:pPr>
        <w:numPr>
          <w:ilvl w:val="0"/>
          <w:numId w:val="16"/>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9221E">
      <w:pPr>
        <w:pStyle w:val="CommentText"/>
        <w:numPr>
          <w:ilvl w:val="0"/>
          <w:numId w:val="16"/>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940EE4" w:rsidRPr="00940EE4" w:rsidRDefault="00134106" w:rsidP="00134106">
      <w:pPr>
        <w:jc w:val="both"/>
        <w:rPr>
          <w:rFonts w:ascii="Arial" w:hAnsi="Arial" w:cs="Arial"/>
          <w:iCs/>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sidR="00940EE4" w:rsidRPr="00940EE4">
        <w:rPr>
          <w:rFonts w:ascii="Arial" w:hAnsi="Arial" w:cs="Arial"/>
          <w:color w:val="auto"/>
        </w:rPr>
        <w:t>од дана регистровања рачуна, а на основу потписаног Записника о комплетном извршењу посла</w:t>
      </w:r>
      <w:r w:rsidR="00940EE4">
        <w:rPr>
          <w:rFonts w:ascii="Arial" w:hAnsi="Arial" w:cs="Arial"/>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Default="00134106" w:rsidP="00134106">
      <w:pPr>
        <w:jc w:val="both"/>
        <w:rPr>
          <w:rFonts w:ascii="Arial" w:hAnsi="Arial" w:cs="Arial"/>
          <w:iCs/>
        </w:rPr>
      </w:pPr>
      <w:r w:rsidRPr="0038061C">
        <w:rPr>
          <w:rFonts w:ascii="Arial" w:hAnsi="Arial" w:cs="Arial"/>
          <w:iCs/>
          <w:lang w:val="ru-RU"/>
        </w:rPr>
        <w:t>Понуђачу ни</w:t>
      </w:r>
      <w:r w:rsidRPr="0038061C">
        <w:rPr>
          <w:rFonts w:ascii="Arial" w:hAnsi="Arial" w:cs="Arial"/>
          <w:iCs/>
          <w:lang w:val="sr-Cyrl-CS"/>
        </w:rPr>
        <w:t>је</w:t>
      </w:r>
      <w:r w:rsidRPr="0038061C">
        <w:rPr>
          <w:rFonts w:ascii="Arial" w:hAnsi="Arial" w:cs="Arial"/>
          <w:iCs/>
          <w:lang w:val="ru-RU"/>
        </w:rPr>
        <w:t xml:space="preserve"> дозвољено да захтева аванс</w:t>
      </w:r>
      <w:r w:rsidRPr="0038061C">
        <w:rPr>
          <w:rFonts w:ascii="Arial" w:hAnsi="Arial" w:cs="Arial"/>
          <w:iCs/>
          <w:lang w:val="sr-Cyrl-CS"/>
        </w:rPr>
        <w:t>.</w:t>
      </w:r>
    </w:p>
    <w:p w:rsidR="001307D5" w:rsidRPr="001307D5" w:rsidRDefault="001307D5" w:rsidP="00134106">
      <w:pPr>
        <w:jc w:val="both"/>
        <w:rPr>
          <w:rFonts w:ascii="Arial" w:hAnsi="Arial" w:cs="Arial"/>
          <w:b/>
          <w:bCs/>
          <w:i/>
          <w:iCs/>
        </w:rPr>
      </w:pPr>
    </w:p>
    <w:p w:rsidR="007A23C8" w:rsidRDefault="00134106" w:rsidP="00134106">
      <w:pPr>
        <w:jc w:val="both"/>
        <w:rPr>
          <w:rFonts w:ascii="Arial" w:hAnsi="Arial" w:cs="Arial"/>
          <w:iCs/>
          <w:u w:val="single"/>
          <w:lang w:val="ru-RU"/>
        </w:rPr>
      </w:pPr>
      <w:r w:rsidRPr="008566BF">
        <w:rPr>
          <w:rFonts w:ascii="Arial" w:hAnsi="Arial" w:cs="Arial"/>
          <w:b/>
          <w:bCs/>
          <w:i/>
          <w:iCs/>
          <w:lang w:val="ru-RU"/>
        </w:rPr>
        <w:t>9.</w:t>
      </w:r>
      <w:r w:rsidR="0018461C">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 xml:space="preserve">Захтев у погледу </w:t>
      </w:r>
      <w:r w:rsidR="0018461C">
        <w:rPr>
          <w:rFonts w:ascii="Arial" w:hAnsi="Arial" w:cs="Arial"/>
          <w:iCs/>
          <w:u w:val="single"/>
          <w:lang w:val="ru-RU"/>
        </w:rPr>
        <w:t xml:space="preserve">места и </w:t>
      </w:r>
      <w:r w:rsidRPr="008566BF">
        <w:rPr>
          <w:rFonts w:ascii="Arial" w:hAnsi="Arial" w:cs="Arial"/>
          <w:iCs/>
          <w:u w:val="single"/>
          <w:lang w:val="ru-RU"/>
        </w:rPr>
        <w:t xml:space="preserve">рока </w:t>
      </w:r>
      <w:r w:rsidR="0018461C">
        <w:rPr>
          <w:rFonts w:ascii="Arial" w:hAnsi="Arial" w:cs="Arial"/>
          <w:iCs/>
          <w:u w:val="single"/>
          <w:lang w:val="ru-RU"/>
        </w:rPr>
        <w:t>испоруке добара</w:t>
      </w:r>
    </w:p>
    <w:p w:rsidR="007A23C8" w:rsidRPr="007A23C8" w:rsidRDefault="007A23C8" w:rsidP="007A23C8">
      <w:pPr>
        <w:pStyle w:val="Default"/>
        <w:jc w:val="both"/>
        <w:rPr>
          <w:bCs/>
          <w:color w:val="auto"/>
          <w:lang w:val="en-US"/>
        </w:rPr>
      </w:pPr>
      <w:r w:rsidRPr="009E23AC">
        <w:rPr>
          <w:bCs/>
          <w:iCs/>
          <w:lang w:val="ru-RU"/>
        </w:rPr>
        <w:t>Испоручилац добара</w:t>
      </w:r>
      <w:r w:rsidRPr="00ED60D0">
        <w:rPr>
          <w:bCs/>
          <w:color w:val="auto"/>
          <w:lang w:val="sr-Cyrl-CS"/>
        </w:rPr>
        <w:t xml:space="preserve"> се обавезује да комплетну испоруку, монтажу и пуштање у рад </w:t>
      </w:r>
      <w:r w:rsidR="00394EF2">
        <w:rPr>
          <w:bCs/>
          <w:color w:val="auto"/>
          <w:lang w:val="sr-Cyrl-CS"/>
        </w:rPr>
        <w:t xml:space="preserve">опреме </w:t>
      </w:r>
      <w:r w:rsidRPr="00ED60D0">
        <w:rPr>
          <w:bCs/>
          <w:color w:val="auto"/>
          <w:lang w:val="sr-Cyrl-CS"/>
        </w:rPr>
        <w:t xml:space="preserve">изврши у року од </w:t>
      </w:r>
      <w:r>
        <w:rPr>
          <w:iCs/>
          <w:lang w:val="sr-Cyrl-CS"/>
        </w:rPr>
        <w:t xml:space="preserve">највише </w:t>
      </w:r>
      <w:r w:rsidR="007665F3">
        <w:rPr>
          <w:iCs/>
        </w:rPr>
        <w:t>7</w:t>
      </w:r>
      <w:r>
        <w:rPr>
          <w:iCs/>
          <w:lang w:val="sr-Cyrl-CS"/>
        </w:rPr>
        <w:t xml:space="preserve"> </w:t>
      </w:r>
      <w:r w:rsidRPr="00ED60D0">
        <w:rPr>
          <w:bCs/>
          <w:color w:val="auto"/>
          <w:lang w:val="sr-Cyrl-CS"/>
        </w:rPr>
        <w:t>(</w:t>
      </w:r>
      <w:r w:rsidR="00734A1B">
        <w:rPr>
          <w:bCs/>
          <w:color w:val="auto"/>
        </w:rPr>
        <w:t>седам</w:t>
      </w:r>
      <w:r w:rsidRPr="00ED60D0">
        <w:rPr>
          <w:bCs/>
          <w:color w:val="auto"/>
          <w:lang w:val="sr-Cyrl-CS"/>
        </w:rPr>
        <w:t xml:space="preserve">) </w:t>
      </w:r>
      <w:r>
        <w:rPr>
          <w:iCs/>
          <w:lang w:val="sr-Cyrl-CS"/>
        </w:rPr>
        <w:t>календарских</w:t>
      </w:r>
      <w:r w:rsidRPr="00ED60D0">
        <w:rPr>
          <w:bCs/>
          <w:color w:val="auto"/>
          <w:lang w:val="sr-Cyrl-CS"/>
        </w:rPr>
        <w:t xml:space="preserve"> дана од дана </w:t>
      </w:r>
      <w:r w:rsidR="00734A1B">
        <w:rPr>
          <w:bCs/>
          <w:color w:val="auto"/>
          <w:lang w:val="sr-Cyrl-CS"/>
        </w:rPr>
        <w:t xml:space="preserve">закључења </w:t>
      </w:r>
      <w:r>
        <w:rPr>
          <w:bCs/>
          <w:color w:val="auto"/>
          <w:lang w:val="sr-Cyrl-CS"/>
        </w:rPr>
        <w:t>уговора.</w:t>
      </w:r>
    </w:p>
    <w:p w:rsidR="00134106" w:rsidRPr="006E790F" w:rsidRDefault="00830463" w:rsidP="006E790F">
      <w:pPr>
        <w:pStyle w:val="Default"/>
        <w:jc w:val="both"/>
        <w:rPr>
          <w:bCs/>
        </w:rPr>
      </w:pPr>
      <w:r w:rsidRPr="007A23C8">
        <w:rPr>
          <w:lang w:val="sr-Cyrl-CS"/>
        </w:rPr>
        <w:lastRenderedPageBreak/>
        <w:t>Место</w:t>
      </w:r>
      <w:r w:rsidRPr="00CE1B52">
        <w:rPr>
          <w:b/>
          <w:lang w:val="sr-Cyrl-CS"/>
        </w:rPr>
        <w:t xml:space="preserve"> </w:t>
      </w:r>
      <w:r w:rsidRPr="00CE1B52">
        <w:rPr>
          <w:lang w:val="sr-Cyrl-CS"/>
        </w:rPr>
        <w:t>испоруке</w:t>
      </w:r>
      <w:r w:rsidR="00734A1B">
        <w:rPr>
          <w:lang w:val="sr-Cyrl-CS"/>
        </w:rPr>
        <w:t xml:space="preserve"> и уградње:</w:t>
      </w:r>
      <w:r w:rsidRPr="00CE1B52">
        <w:rPr>
          <w:b/>
          <w:bCs/>
          <w:lang w:val="sr-Cyrl-CS"/>
        </w:rPr>
        <w:t xml:space="preserve"> </w:t>
      </w:r>
      <w:r w:rsidR="00734A1B">
        <w:rPr>
          <w:bCs/>
          <w:lang w:val="sr-Cyrl-CS"/>
        </w:rPr>
        <w:t>Баточина</w:t>
      </w:r>
      <w:r w:rsidR="006E790F">
        <w:rPr>
          <w:bCs/>
          <w:lang w:val="sr-Cyrl-CS"/>
        </w:rPr>
        <w:t xml:space="preserve">, </w:t>
      </w:r>
      <w:r w:rsidR="006E790F">
        <w:t>раскрсница државног пута првог Б реда број 24 и улице Краља Петра Првог и раскрсница улица Доситеја Обрадовића и Велимира Илића Тапе.</w:t>
      </w:r>
    </w:p>
    <w:p w:rsidR="006D6557" w:rsidRPr="006D6557" w:rsidRDefault="006D6557" w:rsidP="00134106">
      <w:pPr>
        <w:jc w:val="both"/>
        <w:rPr>
          <w:rFonts w:ascii="Arial" w:hAnsi="Arial" w:cs="Arial"/>
          <w:bCs/>
          <w:color w:val="FF6600"/>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33440D" w:rsidRPr="0033440D" w:rsidRDefault="00134106" w:rsidP="00134106">
      <w:pPr>
        <w:jc w:val="both"/>
        <w:rPr>
          <w:rFonts w:ascii="Arial" w:hAnsi="Arial" w:cs="Arial"/>
          <w:lang w:val="ru-RU"/>
        </w:rPr>
      </w:pPr>
      <w:r w:rsidRPr="008566BF">
        <w:rPr>
          <w:rFonts w:ascii="Arial" w:hAnsi="Arial" w:cs="Arial"/>
          <w:iCs/>
          <w:lang w:val="ru-RU"/>
        </w:rPr>
        <w:t xml:space="preserve">Цена </w:t>
      </w:r>
      <w:r w:rsidR="0033440D">
        <w:rPr>
          <w:rFonts w:ascii="Arial" w:hAnsi="Arial" w:cs="Arial"/>
          <w:iCs/>
          <w:lang w:val="ru-RU"/>
        </w:rPr>
        <w:t xml:space="preserve">укључује </w:t>
      </w:r>
      <w:r w:rsidR="0033440D" w:rsidRPr="0033440D">
        <w:rPr>
          <w:rFonts w:ascii="Arial" w:hAnsi="Arial" w:cs="Arial"/>
          <w:lang w:val="ru-RU"/>
        </w:rPr>
        <w:t>уградњу, монтажу, царину и све друге зависне и пратеће трошкове</w:t>
      </w:r>
      <w:r w:rsidR="0033440D" w:rsidRPr="008566BF">
        <w:rPr>
          <w:rFonts w:ascii="Arial" w:hAnsi="Arial" w:cs="Arial"/>
          <w:iCs/>
          <w:lang w:val="ru-RU"/>
        </w:rPr>
        <w:t xml:space="preserve"> </w:t>
      </w:r>
      <w:r w:rsidRPr="008566BF">
        <w:rPr>
          <w:rFonts w:ascii="Arial" w:hAnsi="Arial" w:cs="Arial"/>
          <w:iCs/>
          <w:lang w:val="ru-RU"/>
        </w:rPr>
        <w:t xml:space="preserve">мора бити исказана у динарима, </w:t>
      </w:r>
      <w:r w:rsidR="0033440D">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lang w:val="ru-RU"/>
        </w:rPr>
        <w:t>,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7079AE" w:rsidRPr="008566BF" w:rsidRDefault="007079AE"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lastRenderedPageBreak/>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9221E">
      <w:pPr>
        <w:pStyle w:val="ListParagraph"/>
        <w:numPr>
          <w:ilvl w:val="0"/>
          <w:numId w:val="5"/>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9221E">
      <w:pPr>
        <w:pStyle w:val="ListParagraph"/>
        <w:numPr>
          <w:ilvl w:val="0"/>
          <w:numId w:val="5"/>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9221E">
      <w:pPr>
        <w:pStyle w:val="ListParagraph"/>
        <w:numPr>
          <w:ilvl w:val="0"/>
          <w:numId w:val="5"/>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 xml:space="preserve">Уколико понуђач не достави </w:t>
      </w:r>
      <w:r w:rsidR="0033440D">
        <w:rPr>
          <w:rFonts w:ascii="Arial" w:eastAsia="TimesNewRomanPSMT" w:hAnsi="Arial" w:cs="Arial"/>
          <w:bCs/>
          <w:iCs/>
          <w:color w:val="auto"/>
          <w:lang w:val="sr-Cyrl-CS"/>
        </w:rPr>
        <w:t>меницу</w:t>
      </w:r>
      <w:r>
        <w:rPr>
          <w:rFonts w:ascii="Arial" w:eastAsia="TimesNewRomanPSMT" w:hAnsi="Arial" w:cs="Arial"/>
          <w:bCs/>
          <w:iCs/>
          <w:color w:val="auto"/>
          <w:lang w:val="sr-Cyrl-CS"/>
        </w:rPr>
        <w:t xml:space="preserve"> за озбиљност понуде, његова понуда ће бити одбијена као неприхватљива.</w:t>
      </w:r>
    </w:p>
    <w:p w:rsidR="00134106" w:rsidRDefault="00134106" w:rsidP="00134106">
      <w:pPr>
        <w:jc w:val="both"/>
        <w:rPr>
          <w:rFonts w:ascii="Arial" w:hAnsi="Arial" w:cs="Arial"/>
          <w:b/>
          <w:lang w:val="sr-Cyrl-CS"/>
        </w:rPr>
      </w:pPr>
    </w:p>
    <w:p w:rsidR="0033440D" w:rsidRPr="00C67CD9" w:rsidRDefault="0033440D" w:rsidP="0033440D">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AD3C83" w:rsidRPr="00AD3C83" w:rsidRDefault="00AD3C83" w:rsidP="00C9221E">
      <w:pPr>
        <w:pStyle w:val="ListParagraph"/>
        <w:numPr>
          <w:ilvl w:val="0"/>
          <w:numId w:val="24"/>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AD3C83" w:rsidRPr="00AD3C83" w:rsidRDefault="00AD3C83" w:rsidP="00AD3C83">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r w:rsidRPr="00AD3C83">
        <w:rPr>
          <w:rFonts w:ascii="Arial" w:eastAsiaTheme="minorHAnsi" w:hAnsi="Arial" w:cs="Arial"/>
          <w:kern w:val="0"/>
          <w:lang w:eastAsia="en-US"/>
        </w:rPr>
        <w:t xml:space="preserve">У случају да </w:t>
      </w:r>
      <w:r w:rsidRPr="00AD3C83">
        <w:rPr>
          <w:rFonts w:ascii="Arial" w:hAnsi="Arial" w:cs="Arial"/>
          <w:bCs/>
          <w:color w:val="auto"/>
        </w:rPr>
        <w:t>Испоручилац добара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sidR="002715ED">
        <w:rPr>
          <w:rFonts w:ascii="Arial" w:eastAsiaTheme="minorHAnsi" w:hAnsi="Arial" w:cs="Arial"/>
          <w:kern w:val="0"/>
          <w:lang w:eastAsia="en-US"/>
        </w:rPr>
        <w:t>меницу</w:t>
      </w:r>
      <w:r w:rsidRPr="00AD3C83">
        <w:rPr>
          <w:rFonts w:ascii="Arial" w:eastAsiaTheme="minorHAnsi" w:hAnsi="Arial" w:cs="Arial"/>
          <w:kern w:val="0"/>
          <w:lang w:eastAsia="en-US"/>
        </w:rPr>
        <w:t>.</w:t>
      </w:r>
    </w:p>
    <w:p w:rsidR="00AD3C83" w:rsidRPr="00AD3C83" w:rsidRDefault="00AD3C83" w:rsidP="00AD3C83">
      <w:pPr>
        <w:pStyle w:val="ListParagraph"/>
        <w:suppressAutoHyphens w:val="0"/>
        <w:autoSpaceDE w:val="0"/>
        <w:autoSpaceDN w:val="0"/>
        <w:adjustRightInd w:val="0"/>
        <w:spacing w:line="240" w:lineRule="auto"/>
        <w:ind w:left="360" w:hanging="360"/>
        <w:jc w:val="both"/>
        <w:rPr>
          <w:rFonts w:ascii="Arial" w:eastAsiaTheme="minorHAnsi" w:hAnsi="Arial" w:cs="Arial"/>
          <w:b/>
          <w:i/>
          <w:kern w:val="0"/>
          <w:lang w:eastAsia="en-US"/>
        </w:rPr>
      </w:pPr>
      <w:r w:rsidRPr="00AD3C83">
        <w:rPr>
          <w:rFonts w:ascii="Arial" w:eastAsiaTheme="minorHAnsi" w:hAnsi="Arial" w:cs="Arial"/>
          <w:b/>
          <w:i/>
          <w:kern w:val="0"/>
          <w:lang w:eastAsia="en-US"/>
        </w:rPr>
        <w:t xml:space="preserve">   </w:t>
      </w:r>
    </w:p>
    <w:p w:rsidR="00AD3C83" w:rsidRPr="00AD3C83" w:rsidRDefault="00AD3C83" w:rsidP="00C9221E">
      <w:pPr>
        <w:pStyle w:val="ListParagraph"/>
        <w:numPr>
          <w:ilvl w:val="0"/>
          <w:numId w:val="24"/>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sidRPr="00AD3C83">
        <w:rPr>
          <w:rFonts w:ascii="Arial" w:eastAsiaTheme="minorHAnsi" w:hAnsi="Arial" w:cs="Arial"/>
          <w:b/>
          <w:lang w:eastAsia="en-US"/>
        </w:rPr>
        <w:t xml:space="preserve">Меницу </w:t>
      </w:r>
      <w:r w:rsidRPr="00AD3C83">
        <w:rPr>
          <w:rFonts w:ascii="Arial" w:hAnsi="Arial" w:cs="Arial"/>
          <w:b/>
        </w:rPr>
        <w:t>за отклањање недостатака у гарантном року</w:t>
      </w:r>
      <w:r w:rsidRPr="00AD3C83">
        <w:rPr>
          <w:rFonts w:ascii="Arial" w:hAnsi="Arial" w:cs="Arial"/>
        </w:rPr>
        <w:t xml:space="preserve">, </w:t>
      </w:r>
      <w:r w:rsidRPr="00AD3C83">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D3C83">
        <w:rPr>
          <w:rFonts w:ascii="Arial" w:eastAsiaTheme="minorHAnsi" w:hAnsi="Arial" w:cs="Arial"/>
          <w:iCs/>
          <w:lang w:eastAsia="en-US"/>
        </w:rPr>
        <w:t xml:space="preserve">. </w:t>
      </w:r>
      <w:r w:rsidRPr="00AD3C83">
        <w:rPr>
          <w:rFonts w:ascii="Arial" w:eastAsiaTheme="minorHAnsi" w:hAnsi="Arial" w:cs="Arial"/>
          <w:lang w:eastAsia="en-US"/>
        </w:rPr>
        <w:t xml:space="preserve">Меница мора бити са клаузулама </w:t>
      </w:r>
      <w:r w:rsidRPr="00AD3C83">
        <w:rPr>
          <w:rFonts w:ascii="Arial" w:eastAsiaTheme="minorHAnsi" w:hAnsi="Arial" w:cs="Arial"/>
          <w:bCs/>
          <w:iCs/>
          <w:lang w:eastAsia="en-US"/>
        </w:rPr>
        <w:t xml:space="preserve">– </w:t>
      </w:r>
      <w:r w:rsidRPr="00AD3C83">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AD3C83">
        <w:rPr>
          <w:rFonts w:ascii="Arial" w:hAnsi="Arial" w:cs="Arial"/>
        </w:rPr>
        <w:t xml:space="preserve">од </w:t>
      </w:r>
      <w:r>
        <w:rPr>
          <w:rFonts w:ascii="Arial" w:hAnsi="Arial" w:cs="Arial"/>
        </w:rPr>
        <w:t xml:space="preserve">5% </w:t>
      </w:r>
      <w:r w:rsidRPr="00AD3C83">
        <w:rPr>
          <w:rFonts w:ascii="Arial" w:hAnsi="Arial" w:cs="Arial"/>
        </w:rPr>
        <w:t>укупне вредности уговора</w:t>
      </w:r>
      <w:r w:rsidRPr="00AD3C83">
        <w:rPr>
          <w:rFonts w:ascii="Arial" w:eastAsiaTheme="minorHAnsi" w:hAnsi="Arial" w:cs="Arial"/>
          <w:kern w:val="0"/>
          <w:lang w:eastAsia="en-US"/>
        </w:rPr>
        <w:t xml:space="preserve">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гарантног рока,</w:t>
      </w:r>
      <w:r w:rsidRPr="00AD3C83">
        <w:t xml:space="preserve"> </w:t>
      </w:r>
      <w:r w:rsidRPr="00AD3C83">
        <w:rPr>
          <w:rFonts w:ascii="Arial" w:eastAsiaTheme="minorHAnsi" w:hAnsi="Arial" w:cs="Arial"/>
          <w:kern w:val="0"/>
          <w:lang w:eastAsia="en-US"/>
        </w:rPr>
        <w:t>утврђеног на основу потписаног Записника о комплетном извршењу посла</w:t>
      </w:r>
    </w:p>
    <w:p w:rsidR="0033440D" w:rsidRPr="004E2791" w:rsidRDefault="00AD3C83" w:rsidP="004E2791">
      <w:pPr>
        <w:pStyle w:val="Default"/>
        <w:ind w:firstLine="720"/>
        <w:jc w:val="both"/>
      </w:pPr>
      <w:r w:rsidRPr="00AD3C83">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38061C" w:rsidRPr="00136AE3" w:rsidRDefault="0038061C" w:rsidP="00134106">
      <w:pPr>
        <w:jc w:val="both"/>
        <w:rPr>
          <w:rFonts w:ascii="Arial" w:hAnsi="Arial" w:cs="Arial"/>
          <w:b/>
          <w:lang w:val="sr-Cyrl-CS"/>
        </w:rPr>
      </w:pPr>
    </w:p>
    <w:p w:rsidR="00134106" w:rsidRDefault="00134106" w:rsidP="00134106">
      <w:pPr>
        <w:jc w:val="both"/>
        <w:rPr>
          <w:rFonts w:ascii="Arial" w:hAnsi="Arial" w:cs="Arial"/>
          <w:b/>
          <w:bCs/>
          <w:i/>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E2791" w:rsidRPr="008566BF" w:rsidRDefault="004E2791" w:rsidP="00134106">
      <w:pPr>
        <w:jc w:val="both"/>
        <w:rPr>
          <w:lang w:val="ru-RU"/>
        </w:rPr>
      </w:pPr>
    </w:p>
    <w:p w:rsidR="00AD3C83" w:rsidRDefault="00134106" w:rsidP="004E2791">
      <w:pPr>
        <w:jc w:val="both"/>
        <w:rPr>
          <w:rFonts w:ascii="Arial" w:hAnsi="Arial" w:cs="Arial"/>
          <w:lang w:val="ru-RU"/>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E2791" w:rsidRDefault="004E2791" w:rsidP="004E2791">
      <w:pPr>
        <w:jc w:val="both"/>
        <w:rPr>
          <w:rFonts w:ascii="Arial" w:hAnsi="Arial" w:cs="Arial"/>
          <w:b/>
          <w:i/>
        </w:rPr>
      </w:pPr>
    </w:p>
    <w:p w:rsidR="006E790F" w:rsidRDefault="006E790F" w:rsidP="004E2791">
      <w:pPr>
        <w:jc w:val="both"/>
        <w:rPr>
          <w:rFonts w:ascii="Arial" w:hAnsi="Arial" w:cs="Arial"/>
          <w:b/>
          <w:i/>
        </w:rPr>
      </w:pPr>
    </w:p>
    <w:p w:rsidR="006E790F" w:rsidRDefault="006E790F" w:rsidP="004E2791">
      <w:pPr>
        <w:jc w:val="both"/>
        <w:rPr>
          <w:rFonts w:ascii="Arial" w:hAnsi="Arial" w:cs="Arial"/>
          <w:b/>
          <w:i/>
        </w:rPr>
      </w:pPr>
    </w:p>
    <w:p w:rsidR="006E790F" w:rsidRPr="006E790F" w:rsidRDefault="006E790F" w:rsidP="004E2791">
      <w:pPr>
        <w:jc w:val="both"/>
        <w:rPr>
          <w:rFonts w:ascii="Arial" w:hAnsi="Arial" w:cs="Arial"/>
          <w:b/>
          <w:i/>
        </w:rPr>
      </w:pPr>
    </w:p>
    <w:p w:rsidR="00134106" w:rsidRPr="006E790F" w:rsidRDefault="00134106" w:rsidP="004E2791">
      <w:pPr>
        <w:jc w:val="both"/>
        <w:rPr>
          <w:rFonts w:ascii="Arial" w:hAnsi="Arial" w:cs="Arial"/>
          <w:b/>
          <w:bCs/>
          <w:i/>
          <w:lang w:val="sr-Cyrl-CS"/>
        </w:rPr>
      </w:pPr>
      <w:r w:rsidRPr="006E790F">
        <w:rPr>
          <w:rFonts w:ascii="Arial" w:hAnsi="Arial" w:cs="Arial"/>
          <w:b/>
          <w:bCs/>
          <w:i/>
          <w:lang w:val="ru-RU"/>
        </w:rPr>
        <w:lastRenderedPageBreak/>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sidR="007079AE">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5" w:history="1">
        <w:r w:rsidR="00053ADB">
          <w:rPr>
            <w:rStyle w:val="Hyperlink"/>
            <w:rFonts w:ascii="Arial" w:hAnsi="Arial" w:cs="Arial"/>
            <w:i/>
            <w:iCs/>
          </w:rPr>
          <w:t>oljajasovic@gmail.com</w:t>
        </w:r>
      </w:hyperlink>
      <w:r w:rsidR="003E09BE">
        <w:t xml:space="preserve">, </w:t>
      </w:r>
      <w:hyperlink r:id="rId16" w:history="1">
        <w:r w:rsidR="003E09BE" w:rsidRPr="003E09BE">
          <w:rPr>
            <w:rStyle w:val="Hyperlink"/>
            <w:rFonts w:ascii="Arial" w:hAnsi="Arial" w:cs="Arial"/>
            <w:i/>
          </w:rPr>
          <w:t>jelenadrageljevic@ymail.com</w:t>
        </w:r>
      </w:hyperlink>
      <w:r w:rsidR="003E09BE">
        <w:t xml:space="preserve"> </w:t>
      </w:r>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w:t>
      </w:r>
      <w:r w:rsidR="0038061C">
        <w:rPr>
          <w:rFonts w:ascii="Arial" w:hAnsi="Arial" w:cs="Arial"/>
          <w:lang w:val="ru-RU"/>
        </w:rPr>
        <w:t>и на својој интернет страници.</w:t>
      </w:r>
      <w:r w:rsidRPr="008566BF">
        <w:rPr>
          <w:rFonts w:ascii="Arial" w:hAnsi="Arial" w:cs="Arial"/>
          <w:lang w:val="ru-RU"/>
        </w:rPr>
        <w:t xml:space="preserve">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630D0D">
        <w:rPr>
          <w:rFonts w:ascii="Arial" w:eastAsia="TimesNewRomanPS-BoldMT" w:hAnsi="Arial" w:cs="Arial"/>
          <w:b/>
          <w:bCs/>
          <w:lang w:val="sr-Cyrl-CS"/>
        </w:rPr>
        <w:t>14/19</w:t>
      </w:r>
      <w:r w:rsidR="00830463">
        <w:rPr>
          <w:rFonts w:ascii="Arial" w:eastAsia="TimesNewRomanPS-BoldMT" w:hAnsi="Arial" w:cs="Arial"/>
          <w:b/>
          <w:bCs/>
          <w:lang w:val="sr-Cyrl-CS"/>
        </w:rPr>
        <w:t xml:space="preserve"> - </w:t>
      </w:r>
      <w:r w:rsidRPr="008566BF">
        <w:rPr>
          <w:lang w:val="ru-RU"/>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xml:space="preserve">, </w:t>
      </w:r>
      <w:r w:rsidR="003E09BE">
        <w:rPr>
          <w:rFonts w:ascii="Arial" w:hAnsi="Arial" w:cs="Arial"/>
          <w:b/>
        </w:rPr>
        <w:t>I</w:t>
      </w:r>
      <w:r w:rsidR="005A7F91">
        <w:rPr>
          <w:rFonts w:ascii="Arial" w:hAnsi="Arial" w:cs="Arial"/>
          <w:b/>
          <w:lang w:val="ru-RU"/>
        </w:rPr>
        <w:t>I фаза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6E790F" w:rsidRDefault="00134106" w:rsidP="00134106">
      <w:pPr>
        <w:jc w:val="both"/>
        <w:rPr>
          <w:rFonts w:ascii="Arial" w:hAnsi="Arial" w:cs="Arial"/>
          <w:b/>
          <w:bCs/>
          <w:i/>
          <w:lang w:val="ru-RU"/>
        </w:rPr>
      </w:pPr>
      <w:r w:rsidRPr="006E790F">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6E790F" w:rsidRDefault="00134106" w:rsidP="00134106">
      <w:pPr>
        <w:jc w:val="both"/>
        <w:rPr>
          <w:rFonts w:ascii="Arial" w:hAnsi="Arial" w:cs="Arial"/>
          <w:b/>
          <w:i/>
          <w:lang w:val="ru-RU"/>
        </w:rPr>
      </w:pPr>
      <w:r w:rsidRPr="006E790F">
        <w:rPr>
          <w:rFonts w:ascii="Arial" w:hAnsi="Arial" w:cs="Arial"/>
          <w:b/>
          <w:i/>
          <w:lang w:val="ru-RU"/>
        </w:rPr>
        <w:lastRenderedPageBreak/>
        <w:t>1</w:t>
      </w:r>
      <w:r w:rsidR="00343FEA" w:rsidRPr="006E790F">
        <w:rPr>
          <w:rFonts w:ascii="Arial" w:hAnsi="Arial" w:cs="Arial"/>
          <w:b/>
          <w:i/>
          <w:lang w:val="ru-RU"/>
        </w:rPr>
        <w:t>6</w:t>
      </w:r>
      <w:r w:rsidRPr="006E790F">
        <w:rPr>
          <w:rFonts w:ascii="Arial" w:hAnsi="Arial" w:cs="Arial"/>
          <w:b/>
          <w:i/>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3E09BE" w:rsidRPr="0038061C"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4E2791" w:rsidRPr="006E790F" w:rsidRDefault="004E2791" w:rsidP="00134106">
      <w:pPr>
        <w:jc w:val="both"/>
        <w:rPr>
          <w:rFonts w:ascii="Arial" w:hAnsi="Arial" w:cs="Arial"/>
          <w:b/>
        </w:rPr>
      </w:pPr>
    </w:p>
    <w:p w:rsidR="00134106" w:rsidRPr="006E790F" w:rsidRDefault="00830463" w:rsidP="00134106">
      <w:pPr>
        <w:jc w:val="both"/>
        <w:rPr>
          <w:rFonts w:ascii="Arial" w:hAnsi="Arial" w:cs="Arial"/>
          <w:b/>
          <w:bCs/>
          <w:i/>
          <w:lang w:val="ru-RU"/>
        </w:rPr>
      </w:pPr>
      <w:r w:rsidRPr="006E790F">
        <w:rPr>
          <w:rFonts w:ascii="Arial" w:hAnsi="Arial" w:cs="Arial"/>
          <w:b/>
          <w:bCs/>
          <w:i/>
          <w:lang w:val="ru-RU"/>
        </w:rPr>
        <w:t>1</w:t>
      </w:r>
      <w:r w:rsidR="00343FEA" w:rsidRPr="006E790F">
        <w:rPr>
          <w:rFonts w:ascii="Arial" w:hAnsi="Arial" w:cs="Arial"/>
          <w:b/>
          <w:bCs/>
          <w:i/>
          <w:lang w:val="ru-RU"/>
        </w:rPr>
        <w:t>7</w:t>
      </w:r>
      <w:r w:rsidR="00134106" w:rsidRPr="006E790F">
        <w:rPr>
          <w:rFonts w:ascii="Arial" w:hAnsi="Arial" w:cs="Arial"/>
          <w:b/>
          <w:bCs/>
          <w:i/>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7" w:history="1">
        <w:r w:rsidR="00053ADB">
          <w:rPr>
            <w:rStyle w:val="Hyperlink"/>
            <w:rFonts w:ascii="Arial" w:hAnsi="Arial" w:cs="Arial"/>
            <w:i/>
            <w:iCs/>
          </w:rPr>
          <w:t>oljajasovic@gmail.com</w:t>
        </w:r>
      </w:hyperlink>
      <w:r w:rsidR="003E09BE">
        <w:t xml:space="preserve">, </w:t>
      </w:r>
      <w:hyperlink r:id="rId18" w:history="1">
        <w:r w:rsidR="003E09BE" w:rsidRPr="003E09BE">
          <w:rPr>
            <w:rStyle w:val="Hyperlink"/>
            <w:rFonts w:ascii="Arial" w:hAnsi="Arial" w:cs="Arial"/>
            <w:i/>
          </w:rPr>
          <w:t>jelenadrageljevic@ymail.com</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F3045F" w:rsidRDefault="00F3045F" w:rsidP="00F3045F">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F3045F" w:rsidRDefault="00F3045F" w:rsidP="00F3045F">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F3045F" w:rsidRDefault="00F3045F" w:rsidP="00F3045F">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F3045F" w:rsidRDefault="00F3045F" w:rsidP="00F3045F">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F3045F" w:rsidRDefault="00F3045F" w:rsidP="00F3045F">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1) назив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назив и адресу наручиоца; </w:t>
      </w:r>
    </w:p>
    <w:p w:rsidR="00F3045F" w:rsidRDefault="00F3045F" w:rsidP="00F3045F">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lastRenderedPageBreak/>
        <w:t>4) повреде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чињенице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потпис подносиоца. </w:t>
      </w:r>
    </w:p>
    <w:p w:rsidR="00F3045F" w:rsidRDefault="00F3045F" w:rsidP="00F3045F">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F3045F" w:rsidRDefault="00F3045F" w:rsidP="00F3045F">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(4) број рачуна: 840-30678845-06;</w:t>
      </w:r>
    </w:p>
    <w:p w:rsidR="00F3045F" w:rsidRDefault="00F3045F" w:rsidP="00F3045F">
      <w:pPr>
        <w:ind w:firstLine="708"/>
        <w:jc w:val="both"/>
        <w:rPr>
          <w:rFonts w:ascii="Arial" w:hAnsi="Arial" w:cs="Arial"/>
        </w:rPr>
      </w:pPr>
      <w:r w:rsidRPr="00315408">
        <w:rPr>
          <w:rFonts w:ascii="Arial" w:hAnsi="Arial" w:cs="Arial"/>
        </w:rPr>
        <w:t xml:space="preserve">(5) шифру плаћања: 153 или 253; </w:t>
      </w:r>
    </w:p>
    <w:p w:rsidR="00F3045F" w:rsidRDefault="00F3045F" w:rsidP="00F3045F">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F3045F" w:rsidRPr="00DF0F3D" w:rsidRDefault="00F3045F" w:rsidP="001307D5">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1307D5">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1307D5" w:rsidRDefault="00F3045F" w:rsidP="001307D5">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3E09BE" w:rsidRDefault="00F3045F" w:rsidP="003E09BE">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AD3C83" w:rsidRPr="003E09BE" w:rsidRDefault="00F3045F" w:rsidP="00134106">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38061C" w:rsidRPr="008566BF" w:rsidRDefault="0038061C" w:rsidP="00134106">
      <w:pPr>
        <w:jc w:val="both"/>
        <w:rPr>
          <w:rFonts w:ascii="Arial" w:hAnsi="Arial" w:cs="Arial"/>
          <w:lang w:val="ru-RU"/>
        </w:rPr>
      </w:pPr>
    </w:p>
    <w:p w:rsidR="00134106" w:rsidRPr="006E790F" w:rsidRDefault="00F3045F" w:rsidP="00134106">
      <w:pPr>
        <w:jc w:val="both"/>
        <w:rPr>
          <w:rFonts w:ascii="Arial" w:hAnsi="Arial" w:cs="Arial"/>
          <w:b/>
          <w:i/>
          <w:lang w:val="ru-RU"/>
        </w:rPr>
      </w:pPr>
      <w:r w:rsidRPr="006E790F">
        <w:rPr>
          <w:rFonts w:ascii="Arial" w:hAnsi="Arial" w:cs="Arial"/>
          <w:b/>
          <w:i/>
          <w:lang w:val="ru-RU"/>
        </w:rPr>
        <w:t>18</w:t>
      </w:r>
      <w:r w:rsidR="00134106" w:rsidRPr="006E790F">
        <w:rPr>
          <w:rFonts w:ascii="Arial" w:hAnsi="Arial" w:cs="Arial"/>
          <w:b/>
          <w:i/>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Pr="003E09BE" w:rsidRDefault="00134106" w:rsidP="003E09BE">
      <w:pPr>
        <w:jc w:val="both"/>
        <w:rPr>
          <w:rFonts w:ascii="Arial" w:hAnsi="Arial" w:cs="Arial"/>
          <w:noProof/>
        </w:rPr>
      </w:pPr>
      <w:r w:rsidRPr="00B94496">
        <w:rPr>
          <w:rFonts w:ascii="Arial" w:hAnsi="Arial" w:cs="Arial"/>
          <w:noProof/>
          <w:lang w:val="sr-Cyrl-CS"/>
        </w:rPr>
        <w:lastRenderedPageBreak/>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sectPr w:rsidR="00134106" w:rsidRPr="003E09BE" w:rsidSect="00134106">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425" w:rsidRDefault="00205425" w:rsidP="00134106">
      <w:pPr>
        <w:spacing w:line="240" w:lineRule="auto"/>
      </w:pPr>
      <w:r>
        <w:separator/>
      </w:r>
    </w:p>
  </w:endnote>
  <w:endnote w:type="continuationSeparator" w:id="1">
    <w:p w:rsidR="00205425" w:rsidRDefault="00205425"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0" w:usb1="00000000" w:usb2="00000000" w:usb3="00000000" w:csb0="00000000" w:csb1="00000000"/>
  </w:font>
  <w:font w:name="Mangal">
    <w:altName w:val="Courier"/>
    <w:panose1 w:val="00000400000000000000"/>
    <w:charset w:val="01"/>
    <w:family w:val="roman"/>
    <w:notTrueType/>
    <w:pitch w:val="variable"/>
    <w:sig w:usb0="00002000" w:usb1="00000000" w:usb2="00000000" w:usb3="00000000" w:csb0="00000000" w:csb1="00000000"/>
  </w:font>
  <w:font w:name="TimesNewRomanPS-BoldMT">
    <w:altName w:val="Times New Roman"/>
    <w:charset w:val="EE"/>
    <w:family w:val="auto"/>
    <w:pitch w:val="variable"/>
    <w:sig w:usb0="00000000" w:usb1="00000000" w:usb2="00000000" w:usb3="00000000" w:csb0="0000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 w:name="Calibri-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12721A" w:rsidRPr="00DE0254">
      <w:tc>
        <w:tcPr>
          <w:tcW w:w="8208" w:type="dxa"/>
          <w:tcBorders>
            <w:top w:val="single" w:sz="8" w:space="0" w:color="808080"/>
          </w:tcBorders>
          <w:shd w:val="clear" w:color="auto" w:fill="auto"/>
        </w:tcPr>
        <w:p w:rsidR="0012721A" w:rsidRPr="00DE0254" w:rsidRDefault="0012721A" w:rsidP="009E30BF">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14/19</w:t>
          </w:r>
        </w:p>
      </w:tc>
      <w:tc>
        <w:tcPr>
          <w:tcW w:w="1034" w:type="dxa"/>
          <w:tcBorders>
            <w:top w:val="single" w:sz="8" w:space="0" w:color="808080"/>
            <w:left w:val="single" w:sz="8" w:space="0" w:color="808080"/>
          </w:tcBorders>
          <w:shd w:val="clear" w:color="auto" w:fill="auto"/>
        </w:tcPr>
        <w:p w:rsidR="0012721A" w:rsidRPr="00DE0254" w:rsidRDefault="00C57F64">
          <w:pPr>
            <w:pStyle w:val="Footer"/>
            <w:rPr>
              <w:rFonts w:ascii="Arial" w:hAnsi="Arial" w:cs="Arial"/>
            </w:rPr>
          </w:pPr>
          <w:r w:rsidRPr="00DE0254">
            <w:rPr>
              <w:rFonts w:ascii="Arial" w:hAnsi="Arial" w:cs="Arial"/>
              <w:b/>
              <w:bCs/>
              <w:color w:val="1F497D"/>
              <w:sz w:val="22"/>
              <w:szCs w:val="22"/>
            </w:rPr>
            <w:fldChar w:fldCharType="begin"/>
          </w:r>
          <w:r w:rsidR="0012721A"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07429F">
            <w:rPr>
              <w:rFonts w:ascii="Arial" w:hAnsi="Arial" w:cs="Arial"/>
              <w:b/>
              <w:bCs/>
              <w:noProof/>
              <w:color w:val="1F497D"/>
              <w:sz w:val="22"/>
              <w:szCs w:val="22"/>
            </w:rPr>
            <w:t>41</w:t>
          </w:r>
          <w:r w:rsidRPr="00DE0254">
            <w:rPr>
              <w:rFonts w:ascii="Arial" w:hAnsi="Arial" w:cs="Arial"/>
              <w:b/>
              <w:bCs/>
              <w:color w:val="1F497D"/>
              <w:sz w:val="22"/>
              <w:szCs w:val="22"/>
            </w:rPr>
            <w:fldChar w:fldCharType="end"/>
          </w:r>
          <w:r w:rsidR="0012721A" w:rsidRPr="00DE0254">
            <w:rPr>
              <w:rFonts w:ascii="Arial" w:hAnsi="Arial" w:cs="Arial"/>
              <w:color w:val="1F497D"/>
              <w:sz w:val="22"/>
              <w:szCs w:val="22"/>
            </w:rPr>
            <w:t>/</w:t>
          </w:r>
          <w:r w:rsidRPr="00DE0254">
            <w:rPr>
              <w:rFonts w:ascii="Arial" w:hAnsi="Arial" w:cs="Arial"/>
              <w:b/>
              <w:bCs/>
              <w:color w:val="1F497D"/>
              <w:sz w:val="22"/>
              <w:szCs w:val="22"/>
            </w:rPr>
            <w:fldChar w:fldCharType="begin"/>
          </w:r>
          <w:r w:rsidR="0012721A"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07429F">
            <w:rPr>
              <w:rFonts w:ascii="Arial" w:hAnsi="Arial" w:cs="Arial"/>
              <w:b/>
              <w:bCs/>
              <w:noProof/>
              <w:color w:val="1F497D"/>
              <w:sz w:val="22"/>
              <w:szCs w:val="22"/>
            </w:rPr>
            <w:t>41</w:t>
          </w:r>
          <w:r w:rsidRPr="00DE0254">
            <w:rPr>
              <w:rFonts w:ascii="Arial" w:hAnsi="Arial" w:cs="Arial"/>
              <w:b/>
              <w:bCs/>
              <w:color w:val="1F497D"/>
              <w:sz w:val="22"/>
              <w:szCs w:val="22"/>
            </w:rPr>
            <w:fldChar w:fldCharType="end"/>
          </w:r>
        </w:p>
      </w:tc>
    </w:tr>
  </w:tbl>
  <w:p w:rsidR="0012721A" w:rsidRDefault="0012721A">
    <w:pPr>
      <w:pStyle w:val="Footer"/>
      <w:jc w:val="right"/>
    </w:pPr>
    <w:r>
      <w:t xml:space="preserve"> </w:t>
    </w:r>
  </w:p>
  <w:p w:rsidR="0012721A" w:rsidRDefault="001272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425" w:rsidRDefault="00205425" w:rsidP="00134106">
      <w:pPr>
        <w:spacing w:line="240" w:lineRule="auto"/>
      </w:pPr>
      <w:r>
        <w:separator/>
      </w:r>
    </w:p>
  </w:footnote>
  <w:footnote w:type="continuationSeparator" w:id="1">
    <w:p w:rsidR="00205425" w:rsidRDefault="00205425"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21A" w:rsidRDefault="0012721A">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DF1A6282"/>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i w:val="0"/>
      </w:rPr>
    </w:lvl>
    <w:lvl w:ilvl="2">
      <w:start w:val="1"/>
      <w:numFmt w:val="decimal"/>
      <w:lvlText w:val="%3."/>
      <w:lvlJc w:val="left"/>
      <w:pPr>
        <w:ind w:left="2700" w:hanging="360"/>
      </w:pPr>
      <w:rPr>
        <w:rFonts w:hint="default"/>
        <w:sz w:val="24"/>
        <w:szCs w:val="24"/>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0FEF6894"/>
    <w:multiLevelType w:val="hybridMultilevel"/>
    <w:tmpl w:val="87A2DA1A"/>
    <w:lvl w:ilvl="0" w:tplc="081A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9673BCC"/>
    <w:multiLevelType w:val="hybridMultilevel"/>
    <w:tmpl w:val="07D85E2A"/>
    <w:lvl w:ilvl="0" w:tplc="1652CB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22529A"/>
    <w:multiLevelType w:val="hybridMultilevel"/>
    <w:tmpl w:val="11CE4B70"/>
    <w:lvl w:ilvl="0" w:tplc="8AD8122E">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1">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4">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1B2D93"/>
    <w:multiLevelType w:val="hybridMultilevel"/>
    <w:tmpl w:val="459037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8">
    <w:nsid w:val="53081A9B"/>
    <w:multiLevelType w:val="hybridMultilevel"/>
    <w:tmpl w:val="D2A20F3C"/>
    <w:lvl w:ilvl="0" w:tplc="E362DC24">
      <w:start w:val="1"/>
      <w:numFmt w:val="decimal"/>
      <w:lvlText w:val="%1"/>
      <w:lvlJc w:val="left"/>
      <w:pPr>
        <w:ind w:left="909" w:hanging="360"/>
      </w:pPr>
      <w:rPr>
        <w:rFonts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29">
    <w:nsid w:val="54406380"/>
    <w:multiLevelType w:val="hybridMultilevel"/>
    <w:tmpl w:val="E1588306"/>
    <w:lvl w:ilvl="0" w:tplc="04090001">
      <w:start w:val="1"/>
      <w:numFmt w:val="bullet"/>
      <w:lvlText w:val=""/>
      <w:lvlJc w:val="left"/>
      <w:pPr>
        <w:ind w:left="746" w:hanging="360"/>
      </w:pPr>
      <w:rPr>
        <w:rFonts w:ascii="Symbol" w:hAnsi="Symbol"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30">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nsid w:val="69202BBB"/>
    <w:multiLevelType w:val="hybridMultilevel"/>
    <w:tmpl w:val="CF3CDEBA"/>
    <w:lvl w:ilvl="0" w:tplc="081A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nsid w:val="75ED4816"/>
    <w:multiLevelType w:val="hybridMultilevel"/>
    <w:tmpl w:val="8BBAF9F8"/>
    <w:lvl w:ilvl="0" w:tplc="081A0019">
      <w:start w:val="1"/>
      <w:numFmt w:val="lowerLetter"/>
      <w:lvlText w:val="%1."/>
      <w:lvlJc w:val="left"/>
      <w:pPr>
        <w:ind w:left="1108" w:hanging="360"/>
      </w:pPr>
    </w:lvl>
    <w:lvl w:ilvl="1" w:tplc="04090019" w:tentative="1">
      <w:start w:val="1"/>
      <w:numFmt w:val="lowerLetter"/>
      <w:lvlText w:val="%2."/>
      <w:lvlJc w:val="left"/>
      <w:pPr>
        <w:ind w:left="1828" w:hanging="360"/>
      </w:pPr>
    </w:lvl>
    <w:lvl w:ilvl="2" w:tplc="0409001B" w:tentative="1">
      <w:start w:val="1"/>
      <w:numFmt w:val="lowerRoman"/>
      <w:lvlText w:val="%3."/>
      <w:lvlJc w:val="right"/>
      <w:pPr>
        <w:ind w:left="2548" w:hanging="180"/>
      </w:pPr>
    </w:lvl>
    <w:lvl w:ilvl="3" w:tplc="0409000F" w:tentative="1">
      <w:start w:val="1"/>
      <w:numFmt w:val="decimal"/>
      <w:lvlText w:val="%4."/>
      <w:lvlJc w:val="left"/>
      <w:pPr>
        <w:ind w:left="3268" w:hanging="360"/>
      </w:pPr>
    </w:lvl>
    <w:lvl w:ilvl="4" w:tplc="04090019" w:tentative="1">
      <w:start w:val="1"/>
      <w:numFmt w:val="lowerLetter"/>
      <w:lvlText w:val="%5."/>
      <w:lvlJc w:val="left"/>
      <w:pPr>
        <w:ind w:left="3988" w:hanging="360"/>
      </w:pPr>
    </w:lvl>
    <w:lvl w:ilvl="5" w:tplc="0409001B" w:tentative="1">
      <w:start w:val="1"/>
      <w:numFmt w:val="lowerRoman"/>
      <w:lvlText w:val="%6."/>
      <w:lvlJc w:val="right"/>
      <w:pPr>
        <w:ind w:left="4708" w:hanging="180"/>
      </w:pPr>
    </w:lvl>
    <w:lvl w:ilvl="6" w:tplc="0409000F" w:tentative="1">
      <w:start w:val="1"/>
      <w:numFmt w:val="decimal"/>
      <w:lvlText w:val="%7."/>
      <w:lvlJc w:val="left"/>
      <w:pPr>
        <w:ind w:left="5428" w:hanging="360"/>
      </w:pPr>
    </w:lvl>
    <w:lvl w:ilvl="7" w:tplc="04090019" w:tentative="1">
      <w:start w:val="1"/>
      <w:numFmt w:val="lowerLetter"/>
      <w:lvlText w:val="%8."/>
      <w:lvlJc w:val="left"/>
      <w:pPr>
        <w:ind w:left="6148" w:hanging="360"/>
      </w:pPr>
    </w:lvl>
    <w:lvl w:ilvl="8" w:tplc="0409001B" w:tentative="1">
      <w:start w:val="1"/>
      <w:numFmt w:val="lowerRoman"/>
      <w:lvlText w:val="%9."/>
      <w:lvlJc w:val="right"/>
      <w:pPr>
        <w:ind w:left="6868" w:hanging="180"/>
      </w:pPr>
    </w:lvl>
  </w:abstractNum>
  <w:abstractNum w:abstractNumId="35">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25"/>
  </w:num>
  <w:num w:numId="4">
    <w:abstractNumId w:val="22"/>
  </w:num>
  <w:num w:numId="5">
    <w:abstractNumId w:val="35"/>
  </w:num>
  <w:num w:numId="6">
    <w:abstractNumId w:val="12"/>
  </w:num>
  <w:num w:numId="7">
    <w:abstractNumId w:val="31"/>
  </w:num>
  <w:num w:numId="8">
    <w:abstractNumId w:val="21"/>
  </w:num>
  <w:num w:numId="9">
    <w:abstractNumId w:val="16"/>
  </w:num>
  <w:num w:numId="10">
    <w:abstractNumId w:val="24"/>
  </w:num>
  <w:num w:numId="11">
    <w:abstractNumId w:val="33"/>
  </w:num>
  <w:num w:numId="12">
    <w:abstractNumId w:val="7"/>
  </w:num>
  <w:num w:numId="13">
    <w:abstractNumId w:val="27"/>
  </w:num>
  <w:num w:numId="14">
    <w:abstractNumId w:val="13"/>
  </w:num>
  <w:num w:numId="15">
    <w:abstractNumId w:val="19"/>
  </w:num>
  <w:num w:numId="16">
    <w:abstractNumId w:val="4"/>
  </w:num>
  <w:num w:numId="17">
    <w:abstractNumId w:val="32"/>
  </w:num>
  <w:num w:numId="18">
    <w:abstractNumId w:val="14"/>
  </w:num>
  <w:num w:numId="19">
    <w:abstractNumId w:val="28"/>
  </w:num>
  <w:num w:numId="20">
    <w:abstractNumId w:val="34"/>
  </w:num>
  <w:num w:numId="21">
    <w:abstractNumId w:val="20"/>
  </w:num>
  <w:num w:numId="22">
    <w:abstractNumId w:val="18"/>
  </w:num>
  <w:num w:numId="23">
    <w:abstractNumId w:val="26"/>
  </w:num>
  <w:num w:numId="24">
    <w:abstractNumId w:val="30"/>
  </w:num>
  <w:num w:numId="25">
    <w:abstractNumId w:val="15"/>
  </w:num>
  <w:num w:numId="26">
    <w:abstractNumId w:val="2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110"/>
  <w:displayHorizontalDrawingGridEvery w:val="2"/>
  <w:displayVerticalDrawingGridEvery w:val="2"/>
  <w:characterSpacingControl w:val="doNotCompress"/>
  <w:hdrShapeDefaults>
    <o:shapedefaults v:ext="edit" spidmax="99330"/>
  </w:hdrShapeDefaults>
  <w:footnotePr>
    <w:footnote w:id="0"/>
    <w:footnote w:id="1"/>
  </w:footnotePr>
  <w:endnotePr>
    <w:endnote w:id="0"/>
    <w:endnote w:id="1"/>
  </w:endnotePr>
  <w:compat/>
  <w:rsids>
    <w:rsidRoot w:val="00134106"/>
    <w:rsid w:val="0000003A"/>
    <w:rsid w:val="00000E0C"/>
    <w:rsid w:val="000021B9"/>
    <w:rsid w:val="0000417D"/>
    <w:rsid w:val="00015937"/>
    <w:rsid w:val="00026A4E"/>
    <w:rsid w:val="000319B6"/>
    <w:rsid w:val="00033B63"/>
    <w:rsid w:val="000458BF"/>
    <w:rsid w:val="00053ADB"/>
    <w:rsid w:val="00054405"/>
    <w:rsid w:val="000562AE"/>
    <w:rsid w:val="00064668"/>
    <w:rsid w:val="00064C2F"/>
    <w:rsid w:val="0007429F"/>
    <w:rsid w:val="00076EFD"/>
    <w:rsid w:val="0008501A"/>
    <w:rsid w:val="0009586F"/>
    <w:rsid w:val="000A5B28"/>
    <w:rsid w:val="000B3B51"/>
    <w:rsid w:val="000B407F"/>
    <w:rsid w:val="000D52D9"/>
    <w:rsid w:val="000E4DCA"/>
    <w:rsid w:val="000F491E"/>
    <w:rsid w:val="000F6B66"/>
    <w:rsid w:val="00111966"/>
    <w:rsid w:val="00124A24"/>
    <w:rsid w:val="0012700A"/>
    <w:rsid w:val="0012721A"/>
    <w:rsid w:val="001307D5"/>
    <w:rsid w:val="00134106"/>
    <w:rsid w:val="00145465"/>
    <w:rsid w:val="00145F3D"/>
    <w:rsid w:val="001502C9"/>
    <w:rsid w:val="00151FA4"/>
    <w:rsid w:val="00167083"/>
    <w:rsid w:val="001753CF"/>
    <w:rsid w:val="001756E7"/>
    <w:rsid w:val="0018461C"/>
    <w:rsid w:val="001913F0"/>
    <w:rsid w:val="00192529"/>
    <w:rsid w:val="001B1D10"/>
    <w:rsid w:val="001B2DFD"/>
    <w:rsid w:val="001B73DB"/>
    <w:rsid w:val="001C5CE3"/>
    <w:rsid w:val="001D7973"/>
    <w:rsid w:val="001E0BA3"/>
    <w:rsid w:val="001E36F8"/>
    <w:rsid w:val="001F32F2"/>
    <w:rsid w:val="00205425"/>
    <w:rsid w:val="002060AF"/>
    <w:rsid w:val="00213909"/>
    <w:rsid w:val="00243858"/>
    <w:rsid w:val="00251513"/>
    <w:rsid w:val="00257B18"/>
    <w:rsid w:val="002638DE"/>
    <w:rsid w:val="00267462"/>
    <w:rsid w:val="002715ED"/>
    <w:rsid w:val="00272979"/>
    <w:rsid w:val="00292F1A"/>
    <w:rsid w:val="00296BE8"/>
    <w:rsid w:val="002A1C35"/>
    <w:rsid w:val="002D078E"/>
    <w:rsid w:val="002D3D37"/>
    <w:rsid w:val="002E2365"/>
    <w:rsid w:val="003019D2"/>
    <w:rsid w:val="00304E8F"/>
    <w:rsid w:val="0033358D"/>
    <w:rsid w:val="0033440D"/>
    <w:rsid w:val="0033636D"/>
    <w:rsid w:val="00343FEA"/>
    <w:rsid w:val="003456E0"/>
    <w:rsid w:val="00347958"/>
    <w:rsid w:val="003538FD"/>
    <w:rsid w:val="00355DB7"/>
    <w:rsid w:val="0035608F"/>
    <w:rsid w:val="00364335"/>
    <w:rsid w:val="00370072"/>
    <w:rsid w:val="0037714B"/>
    <w:rsid w:val="0038061C"/>
    <w:rsid w:val="00384EAE"/>
    <w:rsid w:val="00394EF2"/>
    <w:rsid w:val="003A6FE0"/>
    <w:rsid w:val="003A7AB5"/>
    <w:rsid w:val="003B5E61"/>
    <w:rsid w:val="003D017C"/>
    <w:rsid w:val="003E09BE"/>
    <w:rsid w:val="003E3283"/>
    <w:rsid w:val="003F0F32"/>
    <w:rsid w:val="003F677B"/>
    <w:rsid w:val="0040781F"/>
    <w:rsid w:val="00416899"/>
    <w:rsid w:val="00421445"/>
    <w:rsid w:val="0042318B"/>
    <w:rsid w:val="00436703"/>
    <w:rsid w:val="00441F3D"/>
    <w:rsid w:val="00443BFA"/>
    <w:rsid w:val="00444B00"/>
    <w:rsid w:val="00445503"/>
    <w:rsid w:val="004552C8"/>
    <w:rsid w:val="00461FAA"/>
    <w:rsid w:val="00464C9C"/>
    <w:rsid w:val="00466F7E"/>
    <w:rsid w:val="00476116"/>
    <w:rsid w:val="00487A45"/>
    <w:rsid w:val="004900C8"/>
    <w:rsid w:val="00493935"/>
    <w:rsid w:val="004943EA"/>
    <w:rsid w:val="004B65A1"/>
    <w:rsid w:val="004C23A0"/>
    <w:rsid w:val="004C3412"/>
    <w:rsid w:val="004D17C9"/>
    <w:rsid w:val="004D5190"/>
    <w:rsid w:val="004D6C07"/>
    <w:rsid w:val="004E2791"/>
    <w:rsid w:val="004F2919"/>
    <w:rsid w:val="00504B4B"/>
    <w:rsid w:val="0050742D"/>
    <w:rsid w:val="00511ADD"/>
    <w:rsid w:val="00513567"/>
    <w:rsid w:val="00517CB4"/>
    <w:rsid w:val="005271D2"/>
    <w:rsid w:val="00535D6C"/>
    <w:rsid w:val="00536A5F"/>
    <w:rsid w:val="00542071"/>
    <w:rsid w:val="00553688"/>
    <w:rsid w:val="0056674F"/>
    <w:rsid w:val="005728E7"/>
    <w:rsid w:val="005807A4"/>
    <w:rsid w:val="00580C06"/>
    <w:rsid w:val="00597C9E"/>
    <w:rsid w:val="005A3373"/>
    <w:rsid w:val="005A46C7"/>
    <w:rsid w:val="005A7F91"/>
    <w:rsid w:val="005B285F"/>
    <w:rsid w:val="005B78EE"/>
    <w:rsid w:val="005C619B"/>
    <w:rsid w:val="005C6D77"/>
    <w:rsid w:val="005E104A"/>
    <w:rsid w:val="005E1A44"/>
    <w:rsid w:val="005F273C"/>
    <w:rsid w:val="005F2A1C"/>
    <w:rsid w:val="005F6499"/>
    <w:rsid w:val="006101B1"/>
    <w:rsid w:val="006134F9"/>
    <w:rsid w:val="00630D0D"/>
    <w:rsid w:val="00631502"/>
    <w:rsid w:val="00636A04"/>
    <w:rsid w:val="0064028D"/>
    <w:rsid w:val="006455BD"/>
    <w:rsid w:val="006511A4"/>
    <w:rsid w:val="00652C46"/>
    <w:rsid w:val="00666ABD"/>
    <w:rsid w:val="00670396"/>
    <w:rsid w:val="00670B4A"/>
    <w:rsid w:val="006726F6"/>
    <w:rsid w:val="006822AE"/>
    <w:rsid w:val="00683377"/>
    <w:rsid w:val="00686E2B"/>
    <w:rsid w:val="006A0F67"/>
    <w:rsid w:val="006A10AA"/>
    <w:rsid w:val="006A5587"/>
    <w:rsid w:val="006B54F5"/>
    <w:rsid w:val="006B7CB5"/>
    <w:rsid w:val="006C6C13"/>
    <w:rsid w:val="006D0B48"/>
    <w:rsid w:val="006D6557"/>
    <w:rsid w:val="006E40FF"/>
    <w:rsid w:val="006E790F"/>
    <w:rsid w:val="007065AA"/>
    <w:rsid w:val="00707826"/>
    <w:rsid w:val="007079AE"/>
    <w:rsid w:val="00707C86"/>
    <w:rsid w:val="00710A7D"/>
    <w:rsid w:val="007113A3"/>
    <w:rsid w:val="0071307E"/>
    <w:rsid w:val="00713C49"/>
    <w:rsid w:val="007154F6"/>
    <w:rsid w:val="0072084C"/>
    <w:rsid w:val="007259D9"/>
    <w:rsid w:val="00734A1B"/>
    <w:rsid w:val="00741164"/>
    <w:rsid w:val="00742A1D"/>
    <w:rsid w:val="00743252"/>
    <w:rsid w:val="00761D50"/>
    <w:rsid w:val="007657ED"/>
    <w:rsid w:val="007665F3"/>
    <w:rsid w:val="00766D45"/>
    <w:rsid w:val="00773722"/>
    <w:rsid w:val="00783A0C"/>
    <w:rsid w:val="0079540B"/>
    <w:rsid w:val="007A23C8"/>
    <w:rsid w:val="007B32AE"/>
    <w:rsid w:val="007C1C5F"/>
    <w:rsid w:val="007D0EFD"/>
    <w:rsid w:val="007D3149"/>
    <w:rsid w:val="007E539B"/>
    <w:rsid w:val="007E7826"/>
    <w:rsid w:val="008006F9"/>
    <w:rsid w:val="00806C0B"/>
    <w:rsid w:val="00817464"/>
    <w:rsid w:val="008211DB"/>
    <w:rsid w:val="00822A10"/>
    <w:rsid w:val="008263C7"/>
    <w:rsid w:val="00830463"/>
    <w:rsid w:val="00830E80"/>
    <w:rsid w:val="0083274F"/>
    <w:rsid w:val="0083421D"/>
    <w:rsid w:val="00835281"/>
    <w:rsid w:val="00843C6B"/>
    <w:rsid w:val="0084534E"/>
    <w:rsid w:val="00847323"/>
    <w:rsid w:val="00851E9E"/>
    <w:rsid w:val="00864109"/>
    <w:rsid w:val="00883D66"/>
    <w:rsid w:val="008A2F62"/>
    <w:rsid w:val="008B35EF"/>
    <w:rsid w:val="008B712E"/>
    <w:rsid w:val="008E6A50"/>
    <w:rsid w:val="008F5428"/>
    <w:rsid w:val="009111C8"/>
    <w:rsid w:val="00920AF8"/>
    <w:rsid w:val="009219E2"/>
    <w:rsid w:val="00922F17"/>
    <w:rsid w:val="00927D36"/>
    <w:rsid w:val="00930671"/>
    <w:rsid w:val="00940EE4"/>
    <w:rsid w:val="00947536"/>
    <w:rsid w:val="009513F4"/>
    <w:rsid w:val="00965973"/>
    <w:rsid w:val="00966D1B"/>
    <w:rsid w:val="00971D03"/>
    <w:rsid w:val="009723C6"/>
    <w:rsid w:val="00976954"/>
    <w:rsid w:val="009779A6"/>
    <w:rsid w:val="00986EF9"/>
    <w:rsid w:val="00990C37"/>
    <w:rsid w:val="00992ACA"/>
    <w:rsid w:val="00994E65"/>
    <w:rsid w:val="00995C26"/>
    <w:rsid w:val="009B5B9C"/>
    <w:rsid w:val="009D6323"/>
    <w:rsid w:val="009E23AC"/>
    <w:rsid w:val="009E30BF"/>
    <w:rsid w:val="009E78CA"/>
    <w:rsid w:val="009E7DB7"/>
    <w:rsid w:val="009F0429"/>
    <w:rsid w:val="00A13BAB"/>
    <w:rsid w:val="00A147BD"/>
    <w:rsid w:val="00A216DC"/>
    <w:rsid w:val="00A46270"/>
    <w:rsid w:val="00A568E7"/>
    <w:rsid w:val="00A67C57"/>
    <w:rsid w:val="00A713AE"/>
    <w:rsid w:val="00A84DED"/>
    <w:rsid w:val="00A956C1"/>
    <w:rsid w:val="00AA0033"/>
    <w:rsid w:val="00AA04E7"/>
    <w:rsid w:val="00AB5DD7"/>
    <w:rsid w:val="00AC081A"/>
    <w:rsid w:val="00AC35BD"/>
    <w:rsid w:val="00AD3C83"/>
    <w:rsid w:val="00AD41F1"/>
    <w:rsid w:val="00AD488A"/>
    <w:rsid w:val="00AD7C4A"/>
    <w:rsid w:val="00AE277F"/>
    <w:rsid w:val="00AF056D"/>
    <w:rsid w:val="00AF6907"/>
    <w:rsid w:val="00B238E6"/>
    <w:rsid w:val="00B259FF"/>
    <w:rsid w:val="00B32841"/>
    <w:rsid w:val="00B4757C"/>
    <w:rsid w:val="00B500D0"/>
    <w:rsid w:val="00B63F7A"/>
    <w:rsid w:val="00B80796"/>
    <w:rsid w:val="00B92106"/>
    <w:rsid w:val="00B92709"/>
    <w:rsid w:val="00B93543"/>
    <w:rsid w:val="00B96373"/>
    <w:rsid w:val="00BA2F33"/>
    <w:rsid w:val="00BC1360"/>
    <w:rsid w:val="00BD0869"/>
    <w:rsid w:val="00BE6A11"/>
    <w:rsid w:val="00BF2872"/>
    <w:rsid w:val="00BF5FBE"/>
    <w:rsid w:val="00C12A65"/>
    <w:rsid w:val="00C20265"/>
    <w:rsid w:val="00C217F1"/>
    <w:rsid w:val="00C22068"/>
    <w:rsid w:val="00C26C91"/>
    <w:rsid w:val="00C27C6C"/>
    <w:rsid w:val="00C4340A"/>
    <w:rsid w:val="00C4780D"/>
    <w:rsid w:val="00C57F64"/>
    <w:rsid w:val="00C67CD9"/>
    <w:rsid w:val="00C71DC6"/>
    <w:rsid w:val="00C81080"/>
    <w:rsid w:val="00C82170"/>
    <w:rsid w:val="00C85233"/>
    <w:rsid w:val="00C870EB"/>
    <w:rsid w:val="00C9221E"/>
    <w:rsid w:val="00C92DAE"/>
    <w:rsid w:val="00CA3709"/>
    <w:rsid w:val="00CB4680"/>
    <w:rsid w:val="00CC0790"/>
    <w:rsid w:val="00CE01A0"/>
    <w:rsid w:val="00CE1B52"/>
    <w:rsid w:val="00CE6D20"/>
    <w:rsid w:val="00CF0B41"/>
    <w:rsid w:val="00CF75AB"/>
    <w:rsid w:val="00D013C0"/>
    <w:rsid w:val="00D02B84"/>
    <w:rsid w:val="00D06D87"/>
    <w:rsid w:val="00D31021"/>
    <w:rsid w:val="00D37831"/>
    <w:rsid w:val="00D52AC3"/>
    <w:rsid w:val="00D633BC"/>
    <w:rsid w:val="00D67403"/>
    <w:rsid w:val="00D7517E"/>
    <w:rsid w:val="00D83842"/>
    <w:rsid w:val="00D94C9B"/>
    <w:rsid w:val="00D95B37"/>
    <w:rsid w:val="00DA5DE7"/>
    <w:rsid w:val="00DA6DF0"/>
    <w:rsid w:val="00DA70D0"/>
    <w:rsid w:val="00DB161B"/>
    <w:rsid w:val="00DB7B9B"/>
    <w:rsid w:val="00DC451B"/>
    <w:rsid w:val="00DC5D95"/>
    <w:rsid w:val="00DC5FB1"/>
    <w:rsid w:val="00DD2B29"/>
    <w:rsid w:val="00DD6074"/>
    <w:rsid w:val="00DE0254"/>
    <w:rsid w:val="00DE0704"/>
    <w:rsid w:val="00DF14EA"/>
    <w:rsid w:val="00DF4350"/>
    <w:rsid w:val="00DF57B4"/>
    <w:rsid w:val="00E056C9"/>
    <w:rsid w:val="00E06595"/>
    <w:rsid w:val="00E13C64"/>
    <w:rsid w:val="00E16430"/>
    <w:rsid w:val="00E17AC8"/>
    <w:rsid w:val="00E21FE5"/>
    <w:rsid w:val="00E24973"/>
    <w:rsid w:val="00E2601C"/>
    <w:rsid w:val="00E313BB"/>
    <w:rsid w:val="00E347F0"/>
    <w:rsid w:val="00E40698"/>
    <w:rsid w:val="00E51F5F"/>
    <w:rsid w:val="00E524FF"/>
    <w:rsid w:val="00E6127F"/>
    <w:rsid w:val="00E61DC3"/>
    <w:rsid w:val="00E653C4"/>
    <w:rsid w:val="00E662F8"/>
    <w:rsid w:val="00E71F02"/>
    <w:rsid w:val="00E80107"/>
    <w:rsid w:val="00E96EF4"/>
    <w:rsid w:val="00EB711F"/>
    <w:rsid w:val="00EC06AC"/>
    <w:rsid w:val="00ED0F2C"/>
    <w:rsid w:val="00ED60D0"/>
    <w:rsid w:val="00EE0FA4"/>
    <w:rsid w:val="00EE11E7"/>
    <w:rsid w:val="00EE64F9"/>
    <w:rsid w:val="00EF1175"/>
    <w:rsid w:val="00EF7E6C"/>
    <w:rsid w:val="00F00F61"/>
    <w:rsid w:val="00F3045F"/>
    <w:rsid w:val="00F320AD"/>
    <w:rsid w:val="00F44A46"/>
    <w:rsid w:val="00F45C43"/>
    <w:rsid w:val="00F532F0"/>
    <w:rsid w:val="00F56A4E"/>
    <w:rsid w:val="00F7775B"/>
    <w:rsid w:val="00F818FF"/>
    <w:rsid w:val="00F92A94"/>
    <w:rsid w:val="00F9410D"/>
    <w:rsid w:val="00FA0971"/>
    <w:rsid w:val="00FA0C93"/>
    <w:rsid w:val="00FA109C"/>
    <w:rsid w:val="00FA62E5"/>
    <w:rsid w:val="00FA6C39"/>
    <w:rsid w:val="00FB2023"/>
    <w:rsid w:val="00FC0893"/>
    <w:rsid w:val="00FD0590"/>
    <w:rsid w:val="00FD74BC"/>
    <w:rsid w:val="00FE7A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4"/>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character" w:customStyle="1" w:styleId="Bodytext20">
    <w:name w:val="Body text (2)_"/>
    <w:basedOn w:val="DefaultParagraphFont"/>
    <w:link w:val="Bodytext21"/>
    <w:rsid w:val="00636A04"/>
    <w:rPr>
      <w:rFonts w:ascii="Times New Roman" w:eastAsia="Times New Roman" w:hAnsi="Times New Roman" w:cs="Times New Roman"/>
      <w:shd w:val="clear" w:color="auto" w:fill="FFFFFF"/>
    </w:rPr>
  </w:style>
  <w:style w:type="paragraph" w:customStyle="1" w:styleId="Bodytext21">
    <w:name w:val="Body text (2)"/>
    <w:basedOn w:val="Normal"/>
    <w:link w:val="Bodytext20"/>
    <w:rsid w:val="00636A04"/>
    <w:pPr>
      <w:widowControl w:val="0"/>
      <w:shd w:val="clear" w:color="auto" w:fill="FFFFFF"/>
      <w:suppressAutoHyphens w:val="0"/>
      <w:spacing w:after="540" w:line="259" w:lineRule="exact"/>
      <w:ind w:hanging="740"/>
      <w:jc w:val="both"/>
    </w:pPr>
    <w:rPr>
      <w:rFonts w:eastAsia="Times New Roman"/>
      <w:color w:val="auto"/>
      <w:kern w:val="0"/>
      <w:sz w:val="22"/>
      <w:szCs w:val="22"/>
      <w:lang w:eastAsia="en-US"/>
    </w:rPr>
  </w:style>
  <w:style w:type="character" w:customStyle="1" w:styleId="FontStyle82">
    <w:name w:val="Font Style82"/>
    <w:uiPriority w:val="99"/>
    <w:rsid w:val="00BA2F33"/>
    <w:rPr>
      <w:rFonts w:ascii="Arial" w:hAnsi="Arial" w:cs="Arial"/>
      <w:sz w:val="20"/>
      <w:szCs w:val="20"/>
    </w:rPr>
  </w:style>
  <w:style w:type="character" w:customStyle="1" w:styleId="Bodytext2Italic">
    <w:name w:val="Body text (2) + Italic"/>
    <w:basedOn w:val="Bodytext20"/>
    <w:rsid w:val="00FE7A95"/>
    <w:rPr>
      <w:b w:val="0"/>
      <w:bCs w:val="0"/>
      <w:i/>
      <w:iCs/>
      <w:smallCaps w:val="0"/>
      <w:strike w:val="0"/>
      <w:color w:val="000000"/>
      <w:spacing w:val="0"/>
      <w:w w:val="100"/>
      <w:position w:val="0"/>
      <w:sz w:val="22"/>
      <w:szCs w:val="22"/>
      <w:u w:val="none"/>
    </w:rPr>
  </w:style>
  <w:style w:type="paragraph" w:customStyle="1" w:styleId="TableParagraph">
    <w:name w:val="Table Paragraph"/>
    <w:basedOn w:val="Normal"/>
    <w:uiPriority w:val="1"/>
    <w:qFormat/>
    <w:rsid w:val="00257B18"/>
    <w:pPr>
      <w:widowControl w:val="0"/>
      <w:suppressAutoHyphens w:val="0"/>
      <w:autoSpaceDE w:val="0"/>
      <w:autoSpaceDN w:val="0"/>
      <w:spacing w:line="240" w:lineRule="auto"/>
    </w:pPr>
    <w:rPr>
      <w:rFonts w:ascii="Calibri" w:eastAsia="Calibri" w:hAnsi="Calibri" w:cs="Calibri"/>
      <w:color w:val="auto"/>
      <w:kern w:val="0"/>
      <w:sz w:val="22"/>
      <w:szCs w:val="22"/>
      <w:lang w:val="hr-HR" w:eastAsia="hr-HR" w:bidi="hr-H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jelenadrageljevic@y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olja.jasovic@sobatocina.org.rs" TargetMode="External"/><Relationship Id="rId2" Type="http://schemas.openxmlformats.org/officeDocument/2006/relationships/numbering" Target="numbering.xml"/><Relationship Id="rId16" Type="http://schemas.openxmlformats.org/officeDocument/2006/relationships/hyperlink" Target="mailto:jelenadrageljevic@y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37EAC-841C-4A0E-8644-884F801AA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11648</Words>
  <Characters>66394</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Korisnik</cp:lastModifiedBy>
  <cp:revision>2</cp:revision>
  <cp:lastPrinted>2019-12-06T13:41:00Z</cp:lastPrinted>
  <dcterms:created xsi:type="dcterms:W3CDTF">2019-12-06T14:13:00Z</dcterms:created>
  <dcterms:modified xsi:type="dcterms:W3CDTF">2019-12-06T14:13:00Z</dcterms:modified>
</cp:coreProperties>
</file>